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764C" w14:textId="77777777" w:rsidR="00C85150" w:rsidRDefault="00C85150"/>
    <w:p w14:paraId="23B46CA8" w14:textId="4C173D47" w:rsidR="000455BC" w:rsidRPr="007E21E2" w:rsidRDefault="00B625F6" w:rsidP="007E21E2">
      <w:pPr>
        <w:widowControl w:val="0"/>
        <w:jc w:val="center"/>
        <w:rPr>
          <w:rFonts w:ascii="Arial Black" w:eastAsia="Calibri" w:hAnsi="Arial Black" w:cs="Calibri"/>
          <w:b/>
          <w:kern w:val="28"/>
          <w:szCs w:val="20"/>
        </w:rPr>
      </w:pPr>
      <w:r w:rsidRPr="007E21E2">
        <w:rPr>
          <w:rFonts w:ascii="Arial Black" w:eastAsia="Calibri" w:hAnsi="Arial Black" w:cs="Calibri"/>
          <w:b/>
          <w:kern w:val="28"/>
          <w:szCs w:val="20"/>
        </w:rPr>
        <w:t xml:space="preserve">Pack in clear plastic bins:  Two 15” x 12” x 22.5” are perfect for holding camp gear and keeping </w:t>
      </w:r>
      <w:r w:rsidR="00975A09" w:rsidRPr="007E21E2">
        <w:rPr>
          <w:rFonts w:ascii="Arial Black" w:eastAsia="Calibri" w:hAnsi="Arial Black" w:cs="Calibri"/>
          <w:b/>
          <w:kern w:val="28"/>
          <w:szCs w:val="20"/>
        </w:rPr>
        <w:t xml:space="preserve">items </w:t>
      </w:r>
      <w:r w:rsidRPr="007E21E2">
        <w:rPr>
          <w:rFonts w:ascii="Arial Black" w:eastAsia="Calibri" w:hAnsi="Arial Black" w:cs="Calibri"/>
          <w:b/>
          <w:kern w:val="28"/>
          <w:szCs w:val="20"/>
        </w:rPr>
        <w:t>dry for the week.</w:t>
      </w:r>
    </w:p>
    <w:p w14:paraId="5BB937B4" w14:textId="77777777" w:rsidR="00B625F6" w:rsidRDefault="000B0F03">
      <w:r>
        <w:rPr>
          <w:noProof/>
          <w:bdr w:val="none" w:sz="0" w:space="0" w:color="auto"/>
        </w:rPr>
        <mc:AlternateContent>
          <mc:Choice Requires="wps">
            <w:drawing>
              <wp:anchor distT="0" distB="0" distL="114300" distR="114300" simplePos="0" relativeHeight="251667456" behindDoc="0" locked="0" layoutInCell="1" allowOverlap="1" wp14:anchorId="4A046FDB" wp14:editId="27440631">
                <wp:simplePos x="0" y="0"/>
                <wp:positionH relativeFrom="column">
                  <wp:posOffset>3752850</wp:posOffset>
                </wp:positionH>
                <wp:positionV relativeFrom="paragraph">
                  <wp:posOffset>48895</wp:posOffset>
                </wp:positionV>
                <wp:extent cx="3291840" cy="257175"/>
                <wp:effectExtent l="0" t="0" r="3810" b="9525"/>
                <wp:wrapNone/>
                <wp:docPr id="6" name="Rectangle 6"/>
                <wp:cNvGraphicFramePr/>
                <a:graphic xmlns:a="http://schemas.openxmlformats.org/drawingml/2006/main">
                  <a:graphicData uri="http://schemas.microsoft.com/office/word/2010/wordprocessingShape">
                    <wps:wsp>
                      <wps:cNvSpPr/>
                      <wps:spPr>
                        <a:xfrm>
                          <a:off x="0" y="0"/>
                          <a:ext cx="3291840" cy="257175"/>
                        </a:xfrm>
                        <a:prstGeom prst="rect">
                          <a:avLst/>
                        </a:prstGeom>
                        <a:solidFill>
                          <a:srgbClr val="C0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52E220A" w14:textId="77777777" w:rsidR="000B0F03" w:rsidRPr="00C202A6" w:rsidRDefault="000B0F03" w:rsidP="000B0F03">
                            <w:pPr>
                              <w:rPr>
                                <w:rFonts w:ascii="Arial" w:hAnsi="Arial" w:cs="Arial"/>
                                <w:b/>
                                <w:color w:val="FFFFFF" w:themeColor="background1"/>
                              </w:rPr>
                            </w:pPr>
                            <w:r w:rsidRPr="00C202A6">
                              <w:rPr>
                                <w:rFonts w:ascii="Arial" w:hAnsi="Arial" w:cs="Arial"/>
                                <w:b/>
                                <w:color w:val="FFFFFF" w:themeColor="background1"/>
                              </w:rPr>
                              <w:t>Miscellaneous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46FDB" id="Rectangle 6" o:spid="_x0000_s1026" style="position:absolute;margin-left:295.5pt;margin-top:3.85pt;width:259.2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" fillcolor="#c00000" stroked="f" strokeweight="2pt">
                <v:textbox inset=",0,,0">
                  <w:txbxContent>
                    <w:p w14:paraId="052E220A" w14:textId="77777777" w:rsidR="000B0F03" w:rsidRPr="00C202A6" w:rsidRDefault="000B0F03" w:rsidP="000B0F03">
                      <w:pPr>
                        <w:rPr>
                          <w:rFonts w:ascii="Arial" w:hAnsi="Arial" w:cs="Arial"/>
                          <w:b/>
                          <w:color w:val="FFFFFF" w:themeColor="background1"/>
                        </w:rPr>
                      </w:pPr>
                      <w:r w:rsidRPr="00C202A6">
                        <w:rPr>
                          <w:rFonts w:ascii="Arial" w:hAnsi="Arial" w:cs="Arial"/>
                          <w:b/>
                          <w:color w:val="FFFFFF" w:themeColor="background1"/>
                        </w:rPr>
                        <w:t>Miscellaneous Information</w:t>
                      </w:r>
                    </w:p>
                  </w:txbxContent>
                </v:textbox>
              </v:rect>
            </w:pict>
          </mc:Fallback>
        </mc:AlternateContent>
      </w:r>
      <w:r>
        <w:rPr>
          <w:noProof/>
          <w:bdr w:val="none" w:sz="0" w:space="0" w:color="auto"/>
        </w:rPr>
        <mc:AlternateContent>
          <mc:Choice Requires="wps">
            <w:drawing>
              <wp:anchor distT="0" distB="0" distL="114300" distR="114300" simplePos="0" relativeHeight="251663360" behindDoc="0" locked="0" layoutInCell="1" allowOverlap="1" wp14:anchorId="77AE5346" wp14:editId="75BD9D96">
                <wp:simplePos x="0" y="0"/>
                <wp:positionH relativeFrom="column">
                  <wp:posOffset>28575</wp:posOffset>
                </wp:positionH>
                <wp:positionV relativeFrom="paragraph">
                  <wp:posOffset>48895</wp:posOffset>
                </wp:positionV>
                <wp:extent cx="3291840" cy="257175"/>
                <wp:effectExtent l="0" t="0" r="3810" b="9525"/>
                <wp:wrapNone/>
                <wp:docPr id="4" name="Rectangle 4"/>
                <wp:cNvGraphicFramePr/>
                <a:graphic xmlns:a="http://schemas.openxmlformats.org/drawingml/2006/main">
                  <a:graphicData uri="http://schemas.microsoft.com/office/word/2010/wordprocessingShape">
                    <wps:wsp>
                      <wps:cNvSpPr/>
                      <wps:spPr>
                        <a:xfrm>
                          <a:off x="0" y="0"/>
                          <a:ext cx="3291840" cy="257175"/>
                        </a:xfrm>
                        <a:prstGeom prst="rect">
                          <a:avLst/>
                        </a:prstGeom>
                        <a:solidFill>
                          <a:srgbClr val="C0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940BB4C" w14:textId="77777777" w:rsidR="000B0F03" w:rsidRPr="00C202A6" w:rsidRDefault="000B0F03" w:rsidP="000B0F03">
                            <w:pPr>
                              <w:rPr>
                                <w:rFonts w:ascii="Arial" w:hAnsi="Arial" w:cs="Arial"/>
                                <w:b/>
                                <w:color w:val="FFFFFF" w:themeColor="background1"/>
                              </w:rPr>
                            </w:pPr>
                            <w:r w:rsidRPr="00C202A6">
                              <w:rPr>
                                <w:rFonts w:ascii="Arial" w:hAnsi="Arial" w:cs="Arial"/>
                                <w:b/>
                                <w:color w:val="FFFFFF" w:themeColor="background1"/>
                              </w:rPr>
                              <w:t>Suggested Items to Pack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5346" id="Rectangle 4" o:spid="_x0000_s1027" style="position:absolute;margin-left:2.25pt;margin-top:3.85pt;width:259.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" fillcolor="#c00000" stroked="f" strokeweight="2pt">
                <v:textbox inset=",0,,0">
                  <w:txbxContent>
                    <w:p w14:paraId="0940BB4C" w14:textId="77777777" w:rsidR="000B0F03" w:rsidRPr="00C202A6" w:rsidRDefault="000B0F03" w:rsidP="000B0F03">
                      <w:pPr>
                        <w:rPr>
                          <w:rFonts w:ascii="Arial" w:hAnsi="Arial" w:cs="Arial"/>
                          <w:b/>
                          <w:color w:val="FFFFFF" w:themeColor="background1"/>
                        </w:rPr>
                      </w:pPr>
                      <w:r w:rsidRPr="00C202A6">
                        <w:rPr>
                          <w:rFonts w:ascii="Arial" w:hAnsi="Arial" w:cs="Arial"/>
                          <w:b/>
                          <w:color w:val="FFFFFF" w:themeColor="background1"/>
                        </w:rPr>
                        <w:t>Suggested Items to Pack</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3"/>
        <w:gridCol w:w="5535"/>
      </w:tblGrid>
      <w:tr w:rsidR="00B625F6" w14:paraId="7A02A903" w14:textId="77777777" w:rsidTr="00400FA7">
        <w:tc>
          <w:tcPr>
            <w:tcW w:w="5913" w:type="dxa"/>
          </w:tcPr>
          <w:p w14:paraId="6B9AE9F3" w14:textId="77777777" w:rsidR="00B625F6" w:rsidRDefault="00B625F6" w:rsidP="00B625F6">
            <w:pPr>
              <w:pStyle w:val="ListParagraph"/>
              <w:widowControl w:val="0"/>
              <w:rPr>
                <w:rFonts w:ascii="Calibri" w:eastAsia="Calibri" w:hAnsi="Calibri" w:cs="Calibri"/>
                <w:kern w:val="28"/>
                <w:sz w:val="8"/>
                <w:szCs w:val="22"/>
              </w:rPr>
            </w:pPr>
          </w:p>
          <w:p w14:paraId="310E0F42" w14:textId="77777777" w:rsidR="009054AB" w:rsidRDefault="009054AB" w:rsidP="00B625F6">
            <w:pPr>
              <w:pStyle w:val="ListParagraph"/>
              <w:widowControl w:val="0"/>
              <w:rPr>
                <w:rFonts w:ascii="Calibri" w:eastAsia="Calibri" w:hAnsi="Calibri" w:cs="Calibri"/>
                <w:kern w:val="28"/>
                <w:sz w:val="8"/>
                <w:szCs w:val="22"/>
              </w:rPr>
            </w:pPr>
          </w:p>
          <w:p w14:paraId="036C13BF" w14:textId="77777777" w:rsidR="009054AB" w:rsidRPr="009054AB" w:rsidRDefault="009054AB" w:rsidP="00B625F6">
            <w:pPr>
              <w:pStyle w:val="ListParagraph"/>
              <w:widowControl w:val="0"/>
              <w:rPr>
                <w:rFonts w:ascii="Calibri" w:eastAsia="Calibri" w:hAnsi="Calibri" w:cs="Calibri"/>
                <w:kern w:val="28"/>
                <w:sz w:val="8"/>
                <w:szCs w:val="22"/>
              </w:rPr>
            </w:pPr>
          </w:p>
          <w:p w14:paraId="643E45C6" w14:textId="77777777" w:rsidR="00975A09" w:rsidRPr="00C202A6" w:rsidRDefault="00975A09" w:rsidP="00891192">
            <w:pPr>
              <w:pStyle w:val="ListParagraph"/>
              <w:widowControl w:val="0"/>
              <w:numPr>
                <w:ilvl w:val="0"/>
                <w:numId w:val="7"/>
              </w:numPr>
              <w:spacing w:before="240"/>
              <w:rPr>
                <w:rFonts w:ascii="Arial" w:eastAsia="Calibri" w:hAnsi="Arial" w:cs="Arial"/>
                <w:kern w:val="28"/>
                <w:sz w:val="20"/>
                <w:szCs w:val="22"/>
              </w:rPr>
            </w:pPr>
            <w:r w:rsidRPr="00C202A6">
              <w:rPr>
                <w:rFonts w:ascii="Arial" w:eastAsia="Calibri" w:hAnsi="Arial" w:cs="Arial"/>
                <w:kern w:val="28"/>
                <w:sz w:val="20"/>
                <w:szCs w:val="22"/>
              </w:rPr>
              <w:t>Camp Chair (Something easily transportable)</w:t>
            </w:r>
          </w:p>
          <w:p w14:paraId="7606E901" w14:textId="77777777" w:rsidR="00B625F6" w:rsidRPr="00C202A6" w:rsidRDefault="00975A09"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BSA Class A Uniform (N</w:t>
            </w:r>
            <w:r w:rsidR="00B625F6" w:rsidRPr="00C202A6">
              <w:rPr>
                <w:rFonts w:ascii="Arial" w:eastAsia="Calibri" w:hAnsi="Arial" w:cs="Arial"/>
                <w:kern w:val="28"/>
                <w:sz w:val="20"/>
                <w:szCs w:val="22"/>
              </w:rPr>
              <w:t xml:space="preserve">o </w:t>
            </w:r>
            <w:r w:rsidRPr="00C202A6">
              <w:rPr>
                <w:rFonts w:ascii="Arial" w:eastAsia="Calibri" w:hAnsi="Arial" w:cs="Arial"/>
                <w:kern w:val="28"/>
                <w:sz w:val="20"/>
                <w:szCs w:val="22"/>
              </w:rPr>
              <w:t>N</w:t>
            </w:r>
            <w:r w:rsidR="00B625F6" w:rsidRPr="00C202A6">
              <w:rPr>
                <w:rFonts w:ascii="Arial" w:eastAsia="Calibri" w:hAnsi="Arial" w:cs="Arial"/>
                <w:kern w:val="28"/>
                <w:sz w:val="20"/>
                <w:szCs w:val="22"/>
              </w:rPr>
              <w:t>eckerchief)</w:t>
            </w:r>
          </w:p>
          <w:p w14:paraId="0225D529" w14:textId="204595AD" w:rsidR="00975A09" w:rsidRPr="00C202A6" w:rsidRDefault="00A44AED" w:rsidP="00891192">
            <w:pPr>
              <w:pStyle w:val="ListParagraph"/>
              <w:widowControl w:val="0"/>
              <w:numPr>
                <w:ilvl w:val="0"/>
                <w:numId w:val="7"/>
              </w:numPr>
              <w:rPr>
                <w:rFonts w:ascii="Arial" w:eastAsia="Calibri" w:hAnsi="Arial" w:cs="Arial"/>
                <w:kern w:val="28"/>
                <w:sz w:val="20"/>
                <w:szCs w:val="22"/>
              </w:rPr>
            </w:pPr>
            <w:r>
              <w:rPr>
                <w:rFonts w:ascii="Arial" w:eastAsia="Calibri" w:hAnsi="Arial" w:cs="Arial"/>
                <w:kern w:val="28"/>
                <w:sz w:val="20"/>
                <w:szCs w:val="22"/>
              </w:rPr>
              <w:t>G</w:t>
            </w:r>
            <w:r w:rsidR="00975A09" w:rsidRPr="00C202A6">
              <w:rPr>
                <w:rFonts w:ascii="Arial" w:eastAsia="Calibri" w:hAnsi="Arial" w:cs="Arial"/>
                <w:kern w:val="28"/>
                <w:sz w:val="20"/>
                <w:szCs w:val="22"/>
              </w:rPr>
              <w:t xml:space="preserve">T58 </w:t>
            </w:r>
            <w:r>
              <w:rPr>
                <w:rFonts w:ascii="Arial" w:eastAsia="Calibri" w:hAnsi="Arial" w:cs="Arial"/>
                <w:kern w:val="28"/>
                <w:sz w:val="20"/>
                <w:szCs w:val="22"/>
              </w:rPr>
              <w:t>Blue</w:t>
            </w:r>
            <w:r w:rsidR="00975A09" w:rsidRPr="00C202A6">
              <w:rPr>
                <w:rFonts w:ascii="Arial" w:eastAsia="Calibri" w:hAnsi="Arial" w:cs="Arial"/>
                <w:kern w:val="28"/>
                <w:sz w:val="20"/>
                <w:szCs w:val="22"/>
              </w:rPr>
              <w:t xml:space="preserve"> Class B T-Shirt</w:t>
            </w:r>
          </w:p>
          <w:p w14:paraId="006F3ADF"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Scout Handbook</w:t>
            </w:r>
          </w:p>
          <w:p w14:paraId="46324099" w14:textId="77777777" w:rsidR="009054AB" w:rsidRPr="00C202A6" w:rsidRDefault="0007571B" w:rsidP="00891192">
            <w:pPr>
              <w:pStyle w:val="ListParagraph"/>
              <w:widowControl w:val="0"/>
              <w:numPr>
                <w:ilvl w:val="0"/>
                <w:numId w:val="7"/>
              </w:numPr>
              <w:rPr>
                <w:rFonts w:ascii="Arial" w:eastAsia="Calibri" w:hAnsi="Arial" w:cs="Arial"/>
                <w:kern w:val="28"/>
                <w:sz w:val="20"/>
                <w:szCs w:val="22"/>
              </w:rPr>
            </w:pPr>
            <w:r>
              <w:rPr>
                <w:rFonts w:ascii="Arial" w:eastAsia="Calibri" w:hAnsi="Arial" w:cs="Arial"/>
                <w:kern w:val="28"/>
                <w:sz w:val="20"/>
                <w:szCs w:val="22"/>
              </w:rPr>
              <w:t>Day Pack / Book B</w:t>
            </w:r>
            <w:r w:rsidR="009054AB" w:rsidRPr="00C202A6">
              <w:rPr>
                <w:rFonts w:ascii="Arial" w:eastAsia="Calibri" w:hAnsi="Arial" w:cs="Arial"/>
                <w:kern w:val="28"/>
                <w:sz w:val="20"/>
                <w:szCs w:val="22"/>
              </w:rPr>
              <w:t>ag</w:t>
            </w:r>
          </w:p>
          <w:p w14:paraId="10E51847" w14:textId="77777777" w:rsidR="00B625F6" w:rsidRPr="00C202A6" w:rsidRDefault="00B625F6"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Flashlight</w:t>
            </w:r>
            <w:r w:rsidR="009054AB" w:rsidRPr="00C202A6">
              <w:rPr>
                <w:rFonts w:ascii="Arial" w:eastAsia="Calibri" w:hAnsi="Arial" w:cs="Arial"/>
                <w:kern w:val="28"/>
                <w:sz w:val="20"/>
                <w:szCs w:val="22"/>
              </w:rPr>
              <w:t xml:space="preserve">/Headlight </w:t>
            </w:r>
            <w:r w:rsidRPr="00C202A6">
              <w:rPr>
                <w:rFonts w:ascii="Arial" w:eastAsia="Calibri" w:hAnsi="Arial" w:cs="Arial"/>
                <w:kern w:val="28"/>
                <w:sz w:val="20"/>
                <w:szCs w:val="22"/>
              </w:rPr>
              <w:t>w/extra batteries</w:t>
            </w:r>
          </w:p>
          <w:p w14:paraId="3FE11557" w14:textId="77777777" w:rsidR="00B625F6" w:rsidRPr="00C202A6" w:rsidRDefault="00B625F6"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Sweater or Jacket</w:t>
            </w:r>
          </w:p>
          <w:p w14:paraId="38FC7143" w14:textId="77777777" w:rsidR="00975A09" w:rsidRPr="00C202A6" w:rsidRDefault="00975A09"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Rain Gear</w:t>
            </w:r>
          </w:p>
          <w:p w14:paraId="4791FC31" w14:textId="77777777" w:rsidR="00B625F6" w:rsidRPr="00C202A6" w:rsidRDefault="00975A09"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Long Sleeved Shirt</w:t>
            </w:r>
          </w:p>
          <w:p w14:paraId="4684D05F" w14:textId="77777777" w:rsidR="00975A09" w:rsidRPr="00C202A6" w:rsidRDefault="00975A09"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Long Pants</w:t>
            </w:r>
          </w:p>
          <w:p w14:paraId="703AADEA" w14:textId="77777777" w:rsidR="00B625F6" w:rsidRPr="00C202A6" w:rsidRDefault="00975A09" w:rsidP="00891192">
            <w:pPr>
              <w:pStyle w:val="ListParagraph"/>
              <w:widowControl w:val="0"/>
              <w:numPr>
                <w:ilvl w:val="0"/>
                <w:numId w:val="7"/>
              </w:numPr>
              <w:rPr>
                <w:rFonts w:ascii="Arial" w:hAnsi="Arial" w:cs="Arial"/>
                <w:kern w:val="28"/>
                <w:sz w:val="20"/>
                <w:szCs w:val="22"/>
              </w:rPr>
            </w:pPr>
            <w:r w:rsidRPr="00C202A6">
              <w:rPr>
                <w:rFonts w:ascii="Arial" w:eastAsia="Calibri" w:hAnsi="Arial" w:cs="Arial"/>
                <w:kern w:val="28"/>
                <w:sz w:val="20"/>
                <w:szCs w:val="22"/>
              </w:rPr>
              <w:t>Shorts</w:t>
            </w:r>
            <w:r w:rsidR="00B625F6" w:rsidRPr="00C202A6">
              <w:rPr>
                <w:rFonts w:ascii="Arial" w:hAnsi="Arial" w:cs="Arial"/>
                <w:kern w:val="28"/>
                <w:sz w:val="20"/>
                <w:szCs w:val="22"/>
              </w:rPr>
              <w:t>⁮</w:t>
            </w:r>
          </w:p>
          <w:p w14:paraId="162EEF4F"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T-Shirts</w:t>
            </w:r>
          </w:p>
          <w:p w14:paraId="219F6292"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Underwear</w:t>
            </w:r>
          </w:p>
          <w:p w14:paraId="7A954FB4"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Socks and Extra Socks</w:t>
            </w:r>
          </w:p>
          <w:p w14:paraId="4D1FB655" w14:textId="7897D686" w:rsidR="00975A09" w:rsidRPr="00C202A6" w:rsidRDefault="00A44AED" w:rsidP="00891192">
            <w:pPr>
              <w:pStyle w:val="ListParagraph"/>
              <w:widowControl w:val="0"/>
              <w:numPr>
                <w:ilvl w:val="0"/>
                <w:numId w:val="7"/>
              </w:numPr>
              <w:rPr>
                <w:rFonts w:ascii="Arial" w:eastAsia="Calibri" w:hAnsi="Arial" w:cs="Arial"/>
                <w:kern w:val="28"/>
                <w:sz w:val="20"/>
                <w:szCs w:val="22"/>
              </w:rPr>
            </w:pPr>
            <w:r>
              <w:rPr>
                <w:rFonts w:ascii="Arial" w:eastAsia="Calibri" w:hAnsi="Arial" w:cs="Arial"/>
                <w:kern w:val="28"/>
                <w:sz w:val="20"/>
                <w:szCs w:val="22"/>
              </w:rPr>
              <w:t xml:space="preserve">One piece </w:t>
            </w:r>
            <w:r w:rsidR="00975A09" w:rsidRPr="00C202A6">
              <w:rPr>
                <w:rFonts w:ascii="Arial" w:eastAsia="Calibri" w:hAnsi="Arial" w:cs="Arial"/>
                <w:kern w:val="28"/>
                <w:sz w:val="20"/>
                <w:szCs w:val="22"/>
              </w:rPr>
              <w:t>Swim</w:t>
            </w:r>
            <w:r>
              <w:rPr>
                <w:rFonts w:ascii="Arial" w:eastAsia="Calibri" w:hAnsi="Arial" w:cs="Arial"/>
                <w:kern w:val="28"/>
                <w:sz w:val="20"/>
                <w:szCs w:val="22"/>
              </w:rPr>
              <w:t>suit</w:t>
            </w:r>
          </w:p>
          <w:p w14:paraId="54A2C427"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Bath Towels</w:t>
            </w:r>
          </w:p>
          <w:p w14:paraId="034BEDE1" w14:textId="77777777" w:rsidR="009054AB" w:rsidRPr="00C202A6" w:rsidRDefault="009054AB"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Toiletries</w:t>
            </w:r>
          </w:p>
          <w:p w14:paraId="12F17ED2"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Sleeping Bag (40 degree) &amp; pillow (pillow is optional)</w:t>
            </w:r>
          </w:p>
          <w:p w14:paraId="559B0CF7" w14:textId="77777777" w:rsidR="00B625F6" w:rsidRPr="00C202A6" w:rsidRDefault="00975A09"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 xml:space="preserve">2 </w:t>
            </w:r>
            <w:r w:rsidR="00B625F6" w:rsidRPr="00C202A6">
              <w:rPr>
                <w:rFonts w:ascii="Arial" w:eastAsia="Calibri" w:hAnsi="Arial" w:cs="Arial"/>
                <w:kern w:val="28"/>
                <w:sz w:val="20"/>
                <w:szCs w:val="22"/>
              </w:rPr>
              <w:t>Water Bottle</w:t>
            </w:r>
            <w:r w:rsidR="00F766EB" w:rsidRPr="00C202A6">
              <w:rPr>
                <w:rFonts w:ascii="Arial" w:eastAsia="Calibri" w:hAnsi="Arial" w:cs="Arial"/>
                <w:kern w:val="28"/>
                <w:sz w:val="20"/>
                <w:szCs w:val="22"/>
              </w:rPr>
              <w:t>s</w:t>
            </w:r>
            <w:r w:rsidRPr="00C202A6">
              <w:rPr>
                <w:rFonts w:ascii="Arial" w:eastAsia="Calibri" w:hAnsi="Arial" w:cs="Arial"/>
                <w:kern w:val="28"/>
                <w:sz w:val="20"/>
                <w:szCs w:val="22"/>
              </w:rPr>
              <w:t xml:space="preserve"> (An extra in case one is lost)</w:t>
            </w:r>
          </w:p>
          <w:p w14:paraId="384D45EF" w14:textId="77777777" w:rsidR="00B625F6" w:rsidRPr="00C202A6" w:rsidRDefault="00F766EB"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 xml:space="preserve">Comfortable Walking </w:t>
            </w:r>
            <w:r w:rsidR="00B625F6" w:rsidRPr="00C202A6">
              <w:rPr>
                <w:rFonts w:ascii="Arial" w:eastAsia="Calibri" w:hAnsi="Arial" w:cs="Arial"/>
                <w:kern w:val="28"/>
                <w:sz w:val="20"/>
                <w:szCs w:val="22"/>
              </w:rPr>
              <w:t>Shoes</w:t>
            </w:r>
            <w:r w:rsidRPr="00C202A6">
              <w:rPr>
                <w:rFonts w:ascii="Arial" w:eastAsia="Calibri" w:hAnsi="Arial" w:cs="Arial"/>
                <w:kern w:val="28"/>
                <w:sz w:val="20"/>
                <w:szCs w:val="22"/>
              </w:rPr>
              <w:t>/Boots/Sneakers</w:t>
            </w:r>
          </w:p>
          <w:p w14:paraId="0780B260" w14:textId="77777777" w:rsidR="00B625F6" w:rsidRPr="00C202A6" w:rsidRDefault="00B625F6" w:rsidP="00891192">
            <w:pPr>
              <w:pStyle w:val="ListParagraph"/>
              <w:widowControl w:val="0"/>
              <w:numPr>
                <w:ilvl w:val="0"/>
                <w:numId w:val="7"/>
              </w:numPr>
              <w:rPr>
                <w:rFonts w:ascii="Arial" w:eastAsia="Calibri" w:hAnsi="Arial" w:cs="Arial"/>
                <w:kern w:val="28"/>
                <w:sz w:val="20"/>
                <w:szCs w:val="22"/>
              </w:rPr>
            </w:pPr>
            <w:r w:rsidRPr="00C202A6">
              <w:rPr>
                <w:rFonts w:ascii="Arial" w:eastAsia="Calibri" w:hAnsi="Arial" w:cs="Arial"/>
                <w:kern w:val="28"/>
                <w:sz w:val="20"/>
                <w:szCs w:val="22"/>
              </w:rPr>
              <w:t>Shower Sandals</w:t>
            </w:r>
          </w:p>
          <w:p w14:paraId="6F47CA77" w14:textId="77777777" w:rsidR="00B625F6" w:rsidRPr="00C202A6" w:rsidRDefault="00B625F6" w:rsidP="00891192">
            <w:pPr>
              <w:pStyle w:val="ListParagraph"/>
              <w:widowControl w:val="0"/>
              <w:numPr>
                <w:ilvl w:val="0"/>
                <w:numId w:val="7"/>
              </w:numPr>
              <w:rPr>
                <w:rFonts w:ascii="Arial" w:hAnsi="Arial" w:cs="Arial"/>
                <w:sz w:val="22"/>
              </w:rPr>
            </w:pPr>
            <w:r w:rsidRPr="00C202A6">
              <w:rPr>
                <w:rFonts w:ascii="Arial" w:eastAsia="Calibri" w:hAnsi="Arial" w:cs="Arial"/>
                <w:kern w:val="28"/>
                <w:sz w:val="20"/>
                <w:szCs w:val="22"/>
              </w:rPr>
              <w:t>Sunscreen</w:t>
            </w:r>
            <w:r w:rsidR="00F766EB" w:rsidRPr="00C202A6">
              <w:rPr>
                <w:rFonts w:ascii="Arial" w:eastAsia="Calibri" w:hAnsi="Arial" w:cs="Arial"/>
                <w:kern w:val="28"/>
                <w:sz w:val="20"/>
                <w:szCs w:val="22"/>
              </w:rPr>
              <w:t xml:space="preserve"> &amp; </w:t>
            </w:r>
            <w:r w:rsidRPr="00C202A6">
              <w:rPr>
                <w:rFonts w:ascii="Arial" w:eastAsia="Calibri" w:hAnsi="Arial" w:cs="Arial"/>
                <w:kern w:val="28"/>
                <w:sz w:val="20"/>
                <w:szCs w:val="22"/>
              </w:rPr>
              <w:t xml:space="preserve">Bug Repellant </w:t>
            </w:r>
          </w:p>
          <w:p w14:paraId="302F1CE9" w14:textId="77777777" w:rsidR="00B625F6" w:rsidRPr="00C202A6" w:rsidRDefault="00B625F6" w:rsidP="00891192">
            <w:pPr>
              <w:pStyle w:val="ListParagraph"/>
              <w:numPr>
                <w:ilvl w:val="0"/>
                <w:numId w:val="7"/>
              </w:numPr>
              <w:rPr>
                <w:rFonts w:ascii="Arial" w:hAnsi="Arial" w:cs="Arial"/>
                <w:sz w:val="22"/>
              </w:rPr>
            </w:pPr>
            <w:r w:rsidRPr="00C202A6">
              <w:rPr>
                <w:rFonts w:ascii="Arial" w:eastAsia="Calibri" w:hAnsi="Arial" w:cs="Arial"/>
                <w:kern w:val="28"/>
                <w:sz w:val="20"/>
                <w:szCs w:val="22"/>
              </w:rPr>
              <w:t>Watch</w:t>
            </w:r>
          </w:p>
          <w:p w14:paraId="1A74DCDB" w14:textId="77777777" w:rsidR="009054AB" w:rsidRPr="00C202A6" w:rsidRDefault="00B625F6" w:rsidP="00891192">
            <w:pPr>
              <w:pStyle w:val="ListParagraph"/>
              <w:numPr>
                <w:ilvl w:val="0"/>
                <w:numId w:val="7"/>
              </w:numPr>
              <w:rPr>
                <w:rFonts w:ascii="Arial" w:hAnsi="Arial" w:cs="Arial"/>
                <w:sz w:val="22"/>
              </w:rPr>
            </w:pPr>
            <w:r w:rsidRPr="00C202A6">
              <w:rPr>
                <w:rFonts w:ascii="Arial" w:eastAsia="Calibri" w:hAnsi="Arial" w:cs="Arial"/>
                <w:kern w:val="28"/>
                <w:sz w:val="20"/>
                <w:szCs w:val="22"/>
              </w:rPr>
              <w:t>Pens/Pencils/Paper</w:t>
            </w:r>
          </w:p>
          <w:p w14:paraId="1049789B" w14:textId="77777777" w:rsidR="00AB6A9B" w:rsidRPr="007E21E2" w:rsidRDefault="009054AB" w:rsidP="00891192">
            <w:pPr>
              <w:pStyle w:val="ListParagraph"/>
              <w:numPr>
                <w:ilvl w:val="0"/>
                <w:numId w:val="7"/>
              </w:numPr>
              <w:rPr>
                <w:rFonts w:ascii="Arial" w:hAnsi="Arial" w:cs="Arial"/>
              </w:rPr>
            </w:pPr>
            <w:r w:rsidRPr="00C202A6">
              <w:rPr>
                <w:rFonts w:ascii="Arial" w:eastAsia="Calibri" w:hAnsi="Arial" w:cs="Arial"/>
                <w:kern w:val="28"/>
                <w:sz w:val="20"/>
                <w:szCs w:val="22"/>
              </w:rPr>
              <w:t>Printed copies of Merit Badge Worksheets</w:t>
            </w:r>
          </w:p>
          <w:p w14:paraId="705E6BF6" w14:textId="26E89324" w:rsidR="007E21E2" w:rsidRPr="007E21E2" w:rsidRDefault="007E21E2" w:rsidP="00891192">
            <w:pPr>
              <w:pStyle w:val="ListParagraph"/>
              <w:numPr>
                <w:ilvl w:val="0"/>
                <w:numId w:val="7"/>
              </w:numPr>
              <w:rPr>
                <w:rFonts w:ascii="Arial" w:eastAsia="Calibri" w:hAnsi="Arial" w:cs="Arial"/>
                <w:kern w:val="28"/>
                <w:sz w:val="20"/>
                <w:szCs w:val="22"/>
              </w:rPr>
            </w:pPr>
            <w:r w:rsidRPr="007E21E2">
              <w:rPr>
                <w:rFonts w:ascii="Arial" w:eastAsia="Calibri" w:hAnsi="Arial" w:cs="Arial"/>
                <w:kern w:val="28"/>
                <w:sz w:val="20"/>
                <w:szCs w:val="22"/>
              </w:rPr>
              <w:t>Compass</w:t>
            </w:r>
          </w:p>
          <w:p w14:paraId="6DA48AE1" w14:textId="77777777" w:rsidR="00B625F6" w:rsidRPr="0005573A" w:rsidRDefault="00AB6A9B" w:rsidP="00AB6A9B">
            <w:pPr>
              <w:pStyle w:val="ListParagraph"/>
              <w:rPr>
                <w:rFonts w:ascii="Franklin Gothic Book" w:hAnsi="Franklin Gothic Book"/>
              </w:rPr>
            </w:pPr>
            <w:r>
              <w:rPr>
                <w:noProof/>
                <w:bdr w:val="none" w:sz="0" w:space="0" w:color="auto"/>
              </w:rPr>
              <mc:AlternateContent>
                <mc:Choice Requires="wps">
                  <w:drawing>
                    <wp:anchor distT="0" distB="0" distL="114300" distR="114300" simplePos="0" relativeHeight="251677696" behindDoc="0" locked="0" layoutInCell="1" allowOverlap="1" wp14:anchorId="065378C2" wp14:editId="4B4C684B">
                      <wp:simplePos x="0" y="0"/>
                      <wp:positionH relativeFrom="column">
                        <wp:posOffset>28575</wp:posOffset>
                      </wp:positionH>
                      <wp:positionV relativeFrom="paragraph">
                        <wp:posOffset>290830</wp:posOffset>
                      </wp:positionV>
                      <wp:extent cx="3291840" cy="257175"/>
                      <wp:effectExtent l="0" t="0" r="3810" b="9525"/>
                      <wp:wrapNone/>
                      <wp:docPr id="9" name="Rectangle 9"/>
                      <wp:cNvGraphicFramePr/>
                      <a:graphic xmlns:a="http://schemas.openxmlformats.org/drawingml/2006/main">
                        <a:graphicData uri="http://schemas.microsoft.com/office/word/2010/wordprocessingShape">
                          <wps:wsp>
                            <wps:cNvSpPr/>
                            <wps:spPr>
                              <a:xfrm>
                                <a:off x="0" y="0"/>
                                <a:ext cx="3291840" cy="257175"/>
                              </a:xfrm>
                              <a:prstGeom prst="rect">
                                <a:avLst/>
                              </a:prstGeom>
                              <a:solidFill>
                                <a:srgbClr val="C0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7619F95" w14:textId="77777777" w:rsidR="00F766EB" w:rsidRPr="00C202A6" w:rsidRDefault="00F766EB" w:rsidP="00F766EB">
                                  <w:pPr>
                                    <w:rPr>
                                      <w:rFonts w:ascii="Arial" w:hAnsi="Arial" w:cs="Arial"/>
                                      <w:b/>
                                      <w:color w:val="FFFFFF" w:themeColor="background1"/>
                                    </w:rPr>
                                  </w:pPr>
                                  <w:r w:rsidRPr="00C202A6">
                                    <w:rPr>
                                      <w:rFonts w:ascii="Arial" w:hAnsi="Arial" w:cs="Arial"/>
                                      <w:b/>
                                      <w:color w:val="FFFFFF" w:themeColor="background1"/>
                                    </w:rPr>
                                    <w:t>Optional Items to Pack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378C2" id="Rectangle 9" o:spid="_x0000_s1028" style="position:absolute;left:0;text-align:left;margin-left:2.25pt;margin-top:22.9pt;width:259.2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" fillcolor="#c00000" stroked="f" strokeweight="2pt">
                      <v:textbox inset=",0,,0">
                        <w:txbxContent>
                          <w:p w14:paraId="17619F95" w14:textId="77777777" w:rsidR="00F766EB" w:rsidRPr="00C202A6" w:rsidRDefault="00F766EB" w:rsidP="00F766EB">
                            <w:pPr>
                              <w:rPr>
                                <w:rFonts w:ascii="Arial" w:hAnsi="Arial" w:cs="Arial"/>
                                <w:b/>
                                <w:color w:val="FFFFFF" w:themeColor="background1"/>
                              </w:rPr>
                            </w:pPr>
                            <w:r w:rsidRPr="00C202A6">
                              <w:rPr>
                                <w:rFonts w:ascii="Arial" w:hAnsi="Arial" w:cs="Arial"/>
                                <w:b/>
                                <w:color w:val="FFFFFF" w:themeColor="background1"/>
                              </w:rPr>
                              <w:t>Optional Items to Pack</w:t>
                            </w:r>
                          </w:p>
                        </w:txbxContent>
                      </v:textbox>
                    </v:rect>
                  </w:pict>
                </mc:Fallback>
              </mc:AlternateContent>
            </w:r>
            <w:r w:rsidR="00B625F6" w:rsidRPr="0005573A">
              <w:rPr>
                <w:rFonts w:ascii="Franklin Gothic Book" w:eastAsia="Calibri" w:hAnsi="Franklin Gothic Book" w:cs="Calibri"/>
                <w:kern w:val="28"/>
                <w:sz w:val="22"/>
                <w:szCs w:val="22"/>
              </w:rPr>
              <w:br/>
            </w:r>
          </w:p>
          <w:p w14:paraId="5C70B8E5" w14:textId="77777777" w:rsidR="00B625F6" w:rsidRPr="0005573A" w:rsidRDefault="00B625F6" w:rsidP="00B625F6">
            <w:pPr>
              <w:rPr>
                <w:rStyle w:val="None"/>
                <w:rFonts w:ascii="Franklin Gothic Book" w:eastAsia="Calibri" w:hAnsi="Franklin Gothic Book" w:cs="Calibri"/>
                <w:kern w:val="28"/>
                <w:sz w:val="22"/>
                <w:szCs w:val="22"/>
              </w:rPr>
            </w:pPr>
          </w:p>
          <w:p w14:paraId="6B721D67" w14:textId="77777777" w:rsidR="00F766EB" w:rsidRDefault="00F766EB" w:rsidP="00F766EB">
            <w:pPr>
              <w:pStyle w:val="ListParagraph"/>
              <w:widowControl w:val="0"/>
              <w:rPr>
                <w:rStyle w:val="None"/>
                <w:rFonts w:ascii="Franklin Gothic Book" w:eastAsia="Calibri" w:hAnsi="Franklin Gothic Book" w:cs="Arial"/>
                <w:kern w:val="28"/>
                <w:sz w:val="20"/>
                <w:szCs w:val="22"/>
              </w:rPr>
            </w:pPr>
          </w:p>
          <w:p w14:paraId="13DEEE0F" w14:textId="77777777" w:rsidR="009054AB" w:rsidRPr="00C202A6" w:rsidRDefault="009054AB"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Book of Faith</w:t>
            </w:r>
          </w:p>
          <w:p w14:paraId="6A5F6FD1" w14:textId="77777777" w:rsidR="00B625F6" w:rsidRPr="00C202A6" w:rsidRDefault="00B625F6"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Hat</w:t>
            </w:r>
          </w:p>
          <w:p w14:paraId="6A5191DF" w14:textId="77777777" w:rsidR="00B625F6" w:rsidRPr="00C202A6" w:rsidRDefault="00B625F6"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Camera</w:t>
            </w:r>
          </w:p>
          <w:p w14:paraId="5655F5E5" w14:textId="77777777" w:rsidR="00B625F6" w:rsidRPr="00C202A6" w:rsidRDefault="00B625F6"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Sewing Kit</w:t>
            </w:r>
          </w:p>
          <w:p w14:paraId="3AC742E2" w14:textId="29D62EF4" w:rsidR="00B625F6" w:rsidRPr="00C202A6" w:rsidRDefault="00B625F6"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 xml:space="preserve">Fishing </w:t>
            </w:r>
            <w:r w:rsidR="005F2EB8">
              <w:rPr>
                <w:rStyle w:val="None"/>
                <w:rFonts w:ascii="Arial" w:eastAsia="Calibri" w:hAnsi="Arial" w:cs="Arial"/>
                <w:kern w:val="28"/>
                <w:sz w:val="20"/>
                <w:szCs w:val="22"/>
              </w:rPr>
              <w:t>gear</w:t>
            </w:r>
          </w:p>
          <w:p w14:paraId="095DB923" w14:textId="77777777" w:rsidR="00F766EB" w:rsidRDefault="00F766EB" w:rsidP="00891192">
            <w:pPr>
              <w:pStyle w:val="ListParagraph"/>
              <w:widowControl w:val="0"/>
              <w:numPr>
                <w:ilvl w:val="0"/>
                <w:numId w:val="8"/>
              </w:numPr>
              <w:rPr>
                <w:rStyle w:val="None"/>
                <w:rFonts w:ascii="Arial" w:eastAsia="Calibri" w:hAnsi="Arial" w:cs="Arial"/>
                <w:kern w:val="28"/>
                <w:sz w:val="20"/>
                <w:szCs w:val="22"/>
              </w:rPr>
            </w:pPr>
            <w:r w:rsidRPr="00C202A6">
              <w:rPr>
                <w:rStyle w:val="None"/>
                <w:rFonts w:ascii="Arial" w:eastAsia="Calibri" w:hAnsi="Arial" w:cs="Arial"/>
                <w:kern w:val="28"/>
                <w:sz w:val="20"/>
                <w:szCs w:val="22"/>
              </w:rPr>
              <w:t>Hiking Boots</w:t>
            </w:r>
          </w:p>
          <w:p w14:paraId="19F242C2" w14:textId="55B91A7C" w:rsidR="005F2EB8" w:rsidRPr="007E21E2" w:rsidRDefault="005F2EB8" w:rsidP="00891192">
            <w:pPr>
              <w:pStyle w:val="ListParagraph"/>
              <w:widowControl w:val="0"/>
              <w:numPr>
                <w:ilvl w:val="0"/>
                <w:numId w:val="8"/>
              </w:numPr>
              <w:rPr>
                <w:rStyle w:val="None"/>
                <w:rFonts w:ascii="Arial" w:eastAsia="Calibri" w:hAnsi="Arial" w:cs="Arial"/>
                <w:kern w:val="28"/>
                <w:sz w:val="20"/>
                <w:szCs w:val="22"/>
              </w:rPr>
            </w:pPr>
            <w:r w:rsidRPr="007E21E2">
              <w:rPr>
                <w:rStyle w:val="None"/>
                <w:rFonts w:ascii="Arial" w:eastAsia="Calibri" w:hAnsi="Arial" w:cs="Arial"/>
                <w:kern w:val="28"/>
                <w:sz w:val="20"/>
                <w:szCs w:val="22"/>
              </w:rPr>
              <w:t>Mosquito netting for tent</w:t>
            </w:r>
          </w:p>
          <w:p w14:paraId="6B942FCE" w14:textId="77777777" w:rsidR="009054AB" w:rsidRDefault="00400FA7" w:rsidP="009054AB">
            <w:pPr>
              <w:widowControl w:val="0"/>
              <w:rPr>
                <w:rStyle w:val="None"/>
                <w:rFonts w:ascii="Calibri" w:eastAsia="Calibri" w:hAnsi="Calibri" w:cs="Calibri"/>
                <w:kern w:val="28"/>
                <w:sz w:val="22"/>
                <w:szCs w:val="22"/>
              </w:rPr>
            </w:pPr>
            <w:r>
              <w:rPr>
                <w:noProof/>
                <w:bdr w:val="none" w:sz="0" w:space="0" w:color="auto"/>
              </w:rPr>
              <mc:AlternateContent>
                <mc:Choice Requires="wps">
                  <w:drawing>
                    <wp:anchor distT="0" distB="0" distL="114300" distR="114300" simplePos="0" relativeHeight="251673600" behindDoc="0" locked="0" layoutInCell="1" allowOverlap="1" wp14:anchorId="4D49D977" wp14:editId="25288A5E">
                      <wp:simplePos x="0" y="0"/>
                      <wp:positionH relativeFrom="column">
                        <wp:posOffset>171450</wp:posOffset>
                      </wp:positionH>
                      <wp:positionV relativeFrom="paragraph">
                        <wp:posOffset>70485</wp:posOffset>
                      </wp:positionV>
                      <wp:extent cx="2952750" cy="257175"/>
                      <wp:effectExtent l="0" t="0" r="0" b="9525"/>
                      <wp:wrapNone/>
                      <wp:docPr id="5" name="Rectangle 5"/>
                      <wp:cNvGraphicFramePr/>
                      <a:graphic xmlns:a="http://schemas.openxmlformats.org/drawingml/2006/main">
                        <a:graphicData uri="http://schemas.microsoft.com/office/word/2010/wordprocessingShape">
                          <wps:wsp>
                            <wps:cNvSpPr/>
                            <wps:spPr>
                              <a:xfrm>
                                <a:off x="0" y="0"/>
                                <a:ext cx="2952750" cy="25717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BFE4ACE" w14:textId="77777777" w:rsidR="00F766EB" w:rsidRPr="00C202A6" w:rsidRDefault="00F766EB" w:rsidP="00F766EB">
                                  <w:pPr>
                                    <w:jc w:val="center"/>
                                    <w:rPr>
                                      <w:rFonts w:ascii="Arial" w:hAnsi="Arial" w:cs="Arial"/>
                                      <w:b/>
                                      <w:color w:val="262626" w:themeColor="text1" w:themeTint="D9"/>
                                      <w:sz w:val="28"/>
                                    </w:rPr>
                                  </w:pPr>
                                  <w:r w:rsidRPr="00C202A6">
                                    <w:rPr>
                                      <w:rFonts w:ascii="Arial" w:hAnsi="Arial" w:cs="Arial"/>
                                      <w:b/>
                                      <w:color w:val="262626" w:themeColor="text1" w:themeTint="D9"/>
                                      <w:sz w:val="28"/>
                                    </w:rPr>
                                    <w:t>No Open-Toed Shoes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D977" id="Rectangle 5" o:spid="_x0000_s1029" style="position:absolute;margin-left:13.5pt;margin-top:5.55pt;width:23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" filled="f" stroked="f" strokeweight="2pt">
                      <v:textbox inset=",0,,0">
                        <w:txbxContent>
                          <w:p w14:paraId="3BFE4ACE" w14:textId="77777777" w:rsidR="00F766EB" w:rsidRPr="00C202A6" w:rsidRDefault="00F766EB" w:rsidP="00F766EB">
                            <w:pPr>
                              <w:jc w:val="center"/>
                              <w:rPr>
                                <w:rFonts w:ascii="Arial" w:hAnsi="Arial" w:cs="Arial"/>
                                <w:b/>
                                <w:color w:val="262626" w:themeColor="text1" w:themeTint="D9"/>
                                <w:sz w:val="28"/>
                              </w:rPr>
                            </w:pPr>
                            <w:r w:rsidRPr="00C202A6">
                              <w:rPr>
                                <w:rFonts w:ascii="Arial" w:hAnsi="Arial" w:cs="Arial"/>
                                <w:b/>
                                <w:color w:val="262626" w:themeColor="text1" w:themeTint="D9"/>
                                <w:sz w:val="28"/>
                              </w:rPr>
                              <w:t>No Open-Toed Shoes</w:t>
                            </w:r>
                          </w:p>
                        </w:txbxContent>
                      </v:textbox>
                    </v:rect>
                  </w:pict>
                </mc:Fallback>
              </mc:AlternateContent>
            </w:r>
          </w:p>
          <w:p w14:paraId="2EFAE59A" w14:textId="77777777" w:rsidR="00B625F6" w:rsidRDefault="00400FA7" w:rsidP="00B625F6">
            <w:r>
              <w:rPr>
                <w:noProof/>
                <w:bdr w:val="none" w:sz="0" w:space="0" w:color="auto"/>
              </w:rPr>
              <mc:AlternateContent>
                <mc:Choice Requires="wps">
                  <w:drawing>
                    <wp:anchor distT="0" distB="0" distL="114300" distR="114300" simplePos="0" relativeHeight="251681792" behindDoc="0" locked="0" layoutInCell="1" allowOverlap="1" wp14:anchorId="1F50ED5A" wp14:editId="62B14F18">
                      <wp:simplePos x="0" y="0"/>
                      <wp:positionH relativeFrom="column">
                        <wp:posOffset>26669</wp:posOffset>
                      </wp:positionH>
                      <wp:positionV relativeFrom="paragraph">
                        <wp:posOffset>156845</wp:posOffset>
                      </wp:positionV>
                      <wp:extent cx="6238875"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6238875" cy="55245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34F7FC9" w14:textId="7810E7C8" w:rsidR="00891192" w:rsidRPr="00DB2F77" w:rsidRDefault="00891192" w:rsidP="00400FA7">
                                  <w:pPr>
                                    <w:widowControl w:val="0"/>
                                    <w:jc w:val="center"/>
                                    <w:rPr>
                                      <w:rFonts w:ascii="Lato Black" w:hAnsi="Lato Black" w:cs="Lato Black"/>
                                      <w:b/>
                                      <w:color w:val="365F91" w:themeColor="accent1" w:themeShade="BF"/>
                                      <w:sz w:val="28"/>
                                    </w:rPr>
                                  </w:pPr>
                                  <w:r w:rsidRPr="00DB2F77">
                                    <w:rPr>
                                      <w:rStyle w:val="None"/>
                                      <w:rFonts w:ascii="Arial" w:eastAsia="Calibri" w:hAnsi="Arial" w:cs="Arial"/>
                                      <w:b/>
                                      <w:bCs/>
                                      <w:color w:val="365F91" w:themeColor="accent1" w:themeShade="BF"/>
                                      <w:kern w:val="28"/>
                                      <w:szCs w:val="28"/>
                                      <w:u w:color="FF0000"/>
                                    </w:rPr>
                                    <w:t>Label all articles of clothing and personal gear with scout’s name and “</w:t>
                                  </w:r>
                                  <w:r w:rsidR="00DB2F77" w:rsidRPr="00DB2F77">
                                    <w:rPr>
                                      <w:rStyle w:val="None"/>
                                      <w:rFonts w:ascii="Arial" w:eastAsia="Calibri" w:hAnsi="Arial" w:cs="Arial"/>
                                      <w:b/>
                                      <w:bCs/>
                                      <w:color w:val="365F91" w:themeColor="accent1" w:themeShade="BF"/>
                                      <w:kern w:val="28"/>
                                      <w:szCs w:val="28"/>
                                      <w:u w:color="FF0000"/>
                                    </w:rPr>
                                    <w:t>GT</w:t>
                                  </w:r>
                                  <w:r w:rsidRPr="00DB2F77">
                                    <w:rPr>
                                      <w:rStyle w:val="None"/>
                                      <w:rFonts w:ascii="Arial" w:eastAsia="Calibri" w:hAnsi="Arial" w:cs="Arial"/>
                                      <w:b/>
                                      <w:bCs/>
                                      <w:color w:val="365F91" w:themeColor="accent1" w:themeShade="BF"/>
                                      <w:kern w:val="28"/>
                                      <w:szCs w:val="28"/>
                                      <w:u w:color="FF0000"/>
                                    </w:rPr>
                                    <w:t xml:space="preserve"> 58”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ED5A" id="Rectangle 8" o:spid="_x0000_s1030" style="position:absolute;margin-left:2.1pt;margin-top:12.35pt;width:491.2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" filled="f" stroked="f" strokeweight="2pt">
                      <v:textbox inset=",0,,0">
                        <w:txbxContent>
                          <w:p w14:paraId="034F7FC9" w14:textId="7810E7C8" w:rsidR="00891192" w:rsidRPr="00DB2F77" w:rsidRDefault="00891192" w:rsidP="00400FA7">
                            <w:pPr>
                              <w:widowControl w:val="0"/>
                              <w:jc w:val="center"/>
                              <w:rPr>
                                <w:rFonts w:ascii="Lato Black" w:hAnsi="Lato Black" w:cs="Lato Black"/>
                                <w:b/>
                                <w:color w:val="365F91" w:themeColor="accent1" w:themeShade="BF"/>
                                <w:sz w:val="28"/>
                              </w:rPr>
                            </w:pPr>
                            <w:r w:rsidRPr="00DB2F77">
                              <w:rPr>
                                <w:rStyle w:val="None"/>
                                <w:rFonts w:ascii="Arial" w:eastAsia="Calibri" w:hAnsi="Arial" w:cs="Arial"/>
                                <w:b/>
                                <w:bCs/>
                                <w:color w:val="365F91" w:themeColor="accent1" w:themeShade="BF"/>
                                <w:kern w:val="28"/>
                                <w:szCs w:val="28"/>
                                <w:u w:color="FF0000"/>
                              </w:rPr>
                              <w:t>Label all articles of clothing and personal gear with scout’s name and “</w:t>
                            </w:r>
                            <w:r w:rsidR="00DB2F77" w:rsidRPr="00DB2F77">
                              <w:rPr>
                                <w:rStyle w:val="None"/>
                                <w:rFonts w:ascii="Arial" w:eastAsia="Calibri" w:hAnsi="Arial" w:cs="Arial"/>
                                <w:b/>
                                <w:bCs/>
                                <w:color w:val="365F91" w:themeColor="accent1" w:themeShade="BF"/>
                                <w:kern w:val="28"/>
                                <w:szCs w:val="28"/>
                                <w:u w:color="FF0000"/>
                              </w:rPr>
                              <w:t>GT</w:t>
                            </w:r>
                            <w:r w:rsidRPr="00DB2F77">
                              <w:rPr>
                                <w:rStyle w:val="None"/>
                                <w:rFonts w:ascii="Arial" w:eastAsia="Calibri" w:hAnsi="Arial" w:cs="Arial"/>
                                <w:b/>
                                <w:bCs/>
                                <w:color w:val="365F91" w:themeColor="accent1" w:themeShade="BF"/>
                                <w:kern w:val="28"/>
                                <w:szCs w:val="28"/>
                                <w:u w:color="FF0000"/>
                              </w:rPr>
                              <w:t xml:space="preserve"> 58”</w:t>
                            </w:r>
                          </w:p>
                        </w:txbxContent>
                      </v:textbox>
                    </v:rect>
                  </w:pict>
                </mc:Fallback>
              </mc:AlternateContent>
            </w:r>
          </w:p>
        </w:tc>
        <w:tc>
          <w:tcPr>
            <w:tcW w:w="5535" w:type="dxa"/>
          </w:tcPr>
          <w:p w14:paraId="6A4710D8" w14:textId="77777777" w:rsidR="00881F78" w:rsidRPr="00881F78" w:rsidRDefault="00881F78" w:rsidP="00881F78">
            <w:pPr>
              <w:widowControl w:val="0"/>
              <w:rPr>
                <w:rStyle w:val="None"/>
                <w:rFonts w:ascii="Arial" w:eastAsia="Calibri" w:hAnsi="Arial" w:cs="Arial"/>
                <w:kern w:val="28"/>
                <w:sz w:val="4"/>
                <w:szCs w:val="20"/>
              </w:rPr>
            </w:pPr>
          </w:p>
          <w:p w14:paraId="435E2EBF" w14:textId="77777777" w:rsidR="00B625F6" w:rsidRPr="00891192" w:rsidRDefault="0007571B" w:rsidP="00AB6A9B">
            <w:pPr>
              <w:widowControl w:val="0"/>
              <w:spacing w:before="240"/>
              <w:rPr>
                <w:rStyle w:val="None"/>
                <w:rFonts w:ascii="Arial" w:eastAsia="Calibri" w:hAnsi="Arial" w:cs="Arial"/>
                <w:kern w:val="28"/>
                <w:sz w:val="20"/>
                <w:szCs w:val="20"/>
              </w:rPr>
            </w:pPr>
            <w:r>
              <w:rPr>
                <w:rStyle w:val="None"/>
                <w:rFonts w:ascii="Arial" w:eastAsia="Calibri" w:hAnsi="Arial" w:cs="Arial"/>
                <w:kern w:val="28"/>
                <w:sz w:val="20"/>
                <w:szCs w:val="20"/>
              </w:rPr>
              <w:t>T</w:t>
            </w:r>
            <w:r w:rsidR="00B625F6" w:rsidRPr="00891192">
              <w:rPr>
                <w:rStyle w:val="None"/>
                <w:rFonts w:ascii="Arial" w:eastAsia="Calibri" w:hAnsi="Arial" w:cs="Arial"/>
                <w:kern w:val="28"/>
                <w:sz w:val="20"/>
                <w:szCs w:val="20"/>
              </w:rPr>
              <w:t xml:space="preserve">ents are </w:t>
            </w:r>
            <w:r>
              <w:rPr>
                <w:rStyle w:val="None"/>
                <w:rFonts w:ascii="Arial" w:eastAsia="Calibri" w:hAnsi="Arial" w:cs="Arial"/>
                <w:kern w:val="28"/>
                <w:sz w:val="20"/>
                <w:szCs w:val="20"/>
              </w:rPr>
              <w:t xml:space="preserve">not </w:t>
            </w:r>
            <w:r w:rsidR="00B625F6" w:rsidRPr="00891192">
              <w:rPr>
                <w:rStyle w:val="None"/>
                <w:rFonts w:ascii="Arial" w:eastAsia="Calibri" w:hAnsi="Arial" w:cs="Arial"/>
                <w:kern w:val="28"/>
                <w:sz w:val="20"/>
                <w:szCs w:val="20"/>
              </w:rPr>
              <w:t xml:space="preserve">necessary for summer camp. All scouts will be </w:t>
            </w:r>
            <w:r w:rsidR="00975A09" w:rsidRPr="00891192">
              <w:rPr>
                <w:rStyle w:val="None"/>
                <w:rFonts w:ascii="Arial" w:eastAsia="Calibri" w:hAnsi="Arial" w:cs="Arial"/>
                <w:kern w:val="28"/>
                <w:sz w:val="20"/>
                <w:szCs w:val="20"/>
              </w:rPr>
              <w:t>in Platform T</w:t>
            </w:r>
            <w:r w:rsidR="00B625F6" w:rsidRPr="00891192">
              <w:rPr>
                <w:rStyle w:val="None"/>
                <w:rFonts w:ascii="Arial" w:eastAsia="Calibri" w:hAnsi="Arial" w:cs="Arial"/>
                <w:kern w:val="28"/>
                <w:sz w:val="20"/>
                <w:szCs w:val="20"/>
              </w:rPr>
              <w:t xml:space="preserve">ents </w:t>
            </w:r>
            <w:r w:rsidR="00975A09" w:rsidRPr="00891192">
              <w:rPr>
                <w:rStyle w:val="None"/>
                <w:rFonts w:ascii="Arial" w:eastAsia="Calibri" w:hAnsi="Arial" w:cs="Arial"/>
                <w:kern w:val="28"/>
                <w:sz w:val="20"/>
                <w:szCs w:val="20"/>
              </w:rPr>
              <w:t>or in Cabins/Adirondacks</w:t>
            </w:r>
            <w:r w:rsidR="00B625F6" w:rsidRPr="00891192">
              <w:rPr>
                <w:rStyle w:val="None"/>
                <w:rFonts w:ascii="Arial" w:eastAsia="Calibri" w:hAnsi="Arial" w:cs="Arial"/>
                <w:kern w:val="28"/>
                <w:sz w:val="20"/>
                <w:szCs w:val="20"/>
              </w:rPr>
              <w:t>.</w:t>
            </w:r>
            <w:r w:rsidR="00B625F6" w:rsidRPr="00891192">
              <w:rPr>
                <w:rStyle w:val="None"/>
                <w:rFonts w:ascii="Arial" w:eastAsia="Calibri" w:hAnsi="Arial" w:cs="Arial"/>
                <w:kern w:val="28"/>
                <w:sz w:val="20"/>
                <w:szCs w:val="20"/>
              </w:rPr>
              <w:br/>
            </w:r>
          </w:p>
          <w:p w14:paraId="22CAF0DC" w14:textId="77777777" w:rsidR="005F2EB8" w:rsidRDefault="005F2EB8" w:rsidP="00A07682">
            <w:pPr>
              <w:widowControl w:val="0"/>
              <w:rPr>
                <w:rStyle w:val="None"/>
                <w:rFonts w:ascii="Arial" w:eastAsia="Calibri" w:hAnsi="Arial" w:cs="Arial"/>
                <w:kern w:val="28"/>
                <w:sz w:val="20"/>
                <w:szCs w:val="20"/>
              </w:rPr>
            </w:pPr>
            <w:r>
              <w:rPr>
                <w:rStyle w:val="None"/>
                <w:rFonts w:ascii="Arial" w:eastAsia="Calibri" w:hAnsi="Arial" w:cs="Arial"/>
                <w:kern w:val="28"/>
                <w:sz w:val="20"/>
                <w:szCs w:val="20"/>
              </w:rPr>
              <w:t>The Trading Post is a</w:t>
            </w:r>
            <w:r w:rsidR="00A07682" w:rsidRPr="00891192">
              <w:rPr>
                <w:rStyle w:val="None"/>
                <w:rFonts w:ascii="Arial" w:eastAsia="Calibri" w:hAnsi="Arial" w:cs="Arial"/>
                <w:kern w:val="28"/>
                <w:sz w:val="20"/>
                <w:szCs w:val="20"/>
              </w:rPr>
              <w:t xml:space="preserve"> one stop shop for T-shirts, hats, and other souvenirs</w:t>
            </w:r>
            <w:r>
              <w:rPr>
                <w:rStyle w:val="None"/>
                <w:rFonts w:ascii="Arial" w:eastAsia="Calibri" w:hAnsi="Arial" w:cs="Arial"/>
                <w:kern w:val="28"/>
                <w:sz w:val="20"/>
                <w:szCs w:val="20"/>
              </w:rPr>
              <w:t xml:space="preserve"> and snacks, including slushies</w:t>
            </w:r>
            <w:r w:rsidR="00A07682" w:rsidRPr="00891192">
              <w:rPr>
                <w:rStyle w:val="None"/>
                <w:rFonts w:ascii="Arial" w:eastAsia="Calibri" w:hAnsi="Arial" w:cs="Arial"/>
                <w:kern w:val="28"/>
                <w:sz w:val="20"/>
                <w:szCs w:val="20"/>
              </w:rPr>
              <w:t xml:space="preserve">. </w:t>
            </w:r>
            <w:r>
              <w:rPr>
                <w:rStyle w:val="None"/>
                <w:rFonts w:ascii="Arial" w:eastAsia="Calibri" w:hAnsi="Arial" w:cs="Arial"/>
                <w:kern w:val="28"/>
                <w:sz w:val="20"/>
                <w:szCs w:val="20"/>
              </w:rPr>
              <w:t>T</w:t>
            </w:r>
            <w:r w:rsidR="00A07682" w:rsidRPr="00891192">
              <w:rPr>
                <w:rStyle w:val="None"/>
                <w:rFonts w:ascii="Arial" w:eastAsia="Calibri" w:hAnsi="Arial" w:cs="Arial"/>
                <w:kern w:val="28"/>
                <w:sz w:val="20"/>
                <w:szCs w:val="20"/>
              </w:rPr>
              <w:t xml:space="preserve">he average Scout spends $80 - $85 in the trading post. </w:t>
            </w:r>
          </w:p>
          <w:p w14:paraId="0F342E08" w14:textId="7820F103" w:rsidR="00A07682" w:rsidRPr="0007571B" w:rsidRDefault="00A07682" w:rsidP="00A07682">
            <w:pPr>
              <w:widowControl w:val="0"/>
              <w:rPr>
                <w:rStyle w:val="None"/>
                <w:rFonts w:ascii="Arial" w:eastAsia="Calibri" w:hAnsi="Arial" w:cs="Arial"/>
                <w:b/>
                <w:kern w:val="28"/>
                <w:sz w:val="20"/>
                <w:szCs w:val="20"/>
              </w:rPr>
            </w:pPr>
            <w:r w:rsidRPr="00891192">
              <w:rPr>
                <w:rStyle w:val="None"/>
                <w:rFonts w:ascii="Arial" w:eastAsia="Calibri" w:hAnsi="Arial" w:cs="Arial"/>
                <w:b/>
                <w:kern w:val="28"/>
                <w:sz w:val="20"/>
                <w:szCs w:val="20"/>
              </w:rPr>
              <w:t>NOTE</w:t>
            </w:r>
            <w:r w:rsidRPr="0007571B">
              <w:rPr>
                <w:rStyle w:val="None"/>
                <w:rFonts w:ascii="Arial" w:eastAsia="Calibri" w:hAnsi="Arial" w:cs="Arial"/>
                <w:b/>
                <w:kern w:val="28"/>
                <w:sz w:val="20"/>
                <w:szCs w:val="20"/>
              </w:rPr>
              <w:t>: Adult Leaders and the camp are not responsible for money or lost money so scouts should be very aware where their money is at all times.</w:t>
            </w:r>
          </w:p>
          <w:p w14:paraId="5FD697CF" w14:textId="094A75A7" w:rsidR="009054AB" w:rsidRPr="00891192" w:rsidRDefault="00A07682" w:rsidP="009054AB">
            <w:pPr>
              <w:widowControl w:val="0"/>
              <w:rPr>
                <w:rStyle w:val="None"/>
                <w:rFonts w:ascii="Arial" w:eastAsia="Calibri" w:hAnsi="Arial" w:cs="Arial"/>
                <w:kern w:val="28"/>
                <w:sz w:val="20"/>
                <w:szCs w:val="20"/>
              </w:rPr>
            </w:pPr>
            <w:r w:rsidRPr="00891192">
              <w:rPr>
                <w:rStyle w:val="None"/>
                <w:rFonts w:ascii="Arial" w:eastAsia="Calibri" w:hAnsi="Arial" w:cs="Arial"/>
                <w:kern w:val="28"/>
                <w:sz w:val="20"/>
                <w:szCs w:val="20"/>
              </w:rPr>
              <w:br/>
              <w:t>When you arrive on Sunday (Departure Day), bring your</w:t>
            </w:r>
            <w:r w:rsidR="009054AB" w:rsidRPr="00891192">
              <w:rPr>
                <w:rStyle w:val="None"/>
                <w:rFonts w:ascii="Arial" w:eastAsia="Calibri" w:hAnsi="Arial" w:cs="Arial"/>
                <w:kern w:val="28"/>
                <w:sz w:val="20"/>
                <w:szCs w:val="20"/>
              </w:rPr>
              <w:t xml:space="preserve"> labeled medicines in a plastic bag w/Scout’s name on the bag.  </w:t>
            </w:r>
            <w:r w:rsidRPr="00891192">
              <w:rPr>
                <w:rStyle w:val="None"/>
                <w:rFonts w:ascii="Arial" w:eastAsia="Calibri" w:hAnsi="Arial" w:cs="Arial"/>
                <w:kern w:val="28"/>
                <w:sz w:val="20"/>
                <w:szCs w:val="20"/>
              </w:rPr>
              <w:t xml:space="preserve">When you check-in, it will be compared with information we have and verified </w:t>
            </w:r>
            <w:r w:rsidR="005F2EB8" w:rsidRPr="00891192">
              <w:rPr>
                <w:rStyle w:val="None"/>
                <w:rFonts w:ascii="Arial" w:eastAsia="Calibri" w:hAnsi="Arial" w:cs="Arial"/>
                <w:kern w:val="28"/>
                <w:sz w:val="20"/>
                <w:szCs w:val="20"/>
              </w:rPr>
              <w:t>against your</w:t>
            </w:r>
            <w:r w:rsidRPr="00891192">
              <w:rPr>
                <w:rStyle w:val="None"/>
                <w:rFonts w:ascii="Arial" w:eastAsia="Calibri" w:hAnsi="Arial" w:cs="Arial"/>
                <w:kern w:val="28"/>
                <w:sz w:val="20"/>
                <w:szCs w:val="20"/>
              </w:rPr>
              <w:t xml:space="preserve"> health forms that you already turned in</w:t>
            </w:r>
            <w:r w:rsidR="007936AE">
              <w:rPr>
                <w:rStyle w:val="None"/>
                <w:rFonts w:ascii="Arial" w:eastAsia="Calibri" w:hAnsi="Arial" w:cs="Arial"/>
                <w:kern w:val="28"/>
                <w:sz w:val="20"/>
                <w:szCs w:val="20"/>
              </w:rPr>
              <w:t>.</w:t>
            </w:r>
          </w:p>
          <w:p w14:paraId="468AD52A" w14:textId="77777777" w:rsidR="00B625F6" w:rsidRPr="00891192" w:rsidRDefault="00B625F6" w:rsidP="00B625F6">
            <w:pPr>
              <w:widowControl w:val="0"/>
              <w:rPr>
                <w:rStyle w:val="None"/>
                <w:rFonts w:ascii="Arial" w:eastAsia="Calibri" w:hAnsi="Arial" w:cs="Arial"/>
                <w:kern w:val="28"/>
                <w:sz w:val="20"/>
                <w:szCs w:val="20"/>
              </w:rPr>
            </w:pPr>
          </w:p>
          <w:p w14:paraId="5720747D" w14:textId="2229A11F" w:rsidR="00B625F6" w:rsidRPr="00891192" w:rsidRDefault="00B625F6" w:rsidP="00B625F6">
            <w:pPr>
              <w:widowControl w:val="0"/>
              <w:rPr>
                <w:rStyle w:val="None"/>
                <w:rFonts w:ascii="Arial" w:eastAsia="Calibri" w:hAnsi="Arial" w:cs="Arial"/>
                <w:kern w:val="28"/>
                <w:sz w:val="20"/>
                <w:szCs w:val="20"/>
              </w:rPr>
            </w:pPr>
            <w:r w:rsidRPr="00891192">
              <w:rPr>
                <w:rStyle w:val="None"/>
                <w:rFonts w:ascii="Arial" w:eastAsia="Calibri" w:hAnsi="Arial" w:cs="Arial"/>
                <w:kern w:val="28"/>
                <w:sz w:val="20"/>
                <w:szCs w:val="20"/>
              </w:rPr>
              <w:t xml:space="preserve">Many </w:t>
            </w:r>
            <w:r w:rsidR="005F2EB8" w:rsidRPr="00891192">
              <w:rPr>
                <w:rStyle w:val="None"/>
                <w:rFonts w:ascii="Arial" w:eastAsia="Calibri" w:hAnsi="Arial" w:cs="Arial"/>
                <w:kern w:val="28"/>
                <w:sz w:val="20"/>
                <w:szCs w:val="20"/>
              </w:rPr>
              <w:t>scouts appreciate</w:t>
            </w:r>
            <w:r w:rsidRPr="00891192">
              <w:rPr>
                <w:rStyle w:val="None"/>
                <w:rFonts w:ascii="Arial" w:eastAsia="Calibri" w:hAnsi="Arial" w:cs="Arial"/>
                <w:kern w:val="28"/>
                <w:sz w:val="20"/>
                <w:szCs w:val="20"/>
              </w:rPr>
              <w:t xml:space="preserve"> having goggles while swimming in </w:t>
            </w:r>
            <w:r w:rsidR="007E21E2">
              <w:rPr>
                <w:rStyle w:val="None"/>
                <w:rFonts w:ascii="Arial" w:eastAsia="Calibri" w:hAnsi="Arial" w:cs="Arial"/>
                <w:kern w:val="28"/>
                <w:sz w:val="20"/>
                <w:szCs w:val="20"/>
              </w:rPr>
              <w:t>t</w:t>
            </w:r>
            <w:r w:rsidR="007E21E2">
              <w:rPr>
                <w:rStyle w:val="None"/>
                <w:rFonts w:ascii="Arial" w:hAnsi="Arial" w:cs="Arial"/>
                <w:sz w:val="20"/>
              </w:rPr>
              <w:t>he lake.</w:t>
            </w:r>
          </w:p>
          <w:p w14:paraId="1321BD26" w14:textId="77777777" w:rsidR="00A07682" w:rsidRPr="00891192" w:rsidRDefault="00A07682" w:rsidP="00B625F6">
            <w:pPr>
              <w:widowControl w:val="0"/>
              <w:rPr>
                <w:rStyle w:val="None"/>
                <w:rFonts w:ascii="Arial" w:eastAsia="Calibri" w:hAnsi="Arial" w:cs="Arial"/>
                <w:kern w:val="28"/>
                <w:sz w:val="20"/>
                <w:szCs w:val="20"/>
              </w:rPr>
            </w:pPr>
          </w:p>
          <w:p w14:paraId="10621733" w14:textId="505A7C6E" w:rsidR="00A07682" w:rsidRPr="00891192" w:rsidRDefault="00A07682" w:rsidP="00B625F6">
            <w:pPr>
              <w:widowControl w:val="0"/>
              <w:rPr>
                <w:rStyle w:val="None"/>
                <w:rFonts w:ascii="Arial" w:eastAsia="Calibri" w:hAnsi="Arial" w:cs="Arial"/>
                <w:kern w:val="28"/>
                <w:sz w:val="20"/>
                <w:szCs w:val="20"/>
              </w:rPr>
            </w:pPr>
            <w:r w:rsidRPr="00891192">
              <w:rPr>
                <w:rStyle w:val="None"/>
                <w:rFonts w:ascii="Arial" w:eastAsia="Calibri" w:hAnsi="Arial" w:cs="Arial"/>
                <w:kern w:val="28"/>
                <w:sz w:val="20"/>
                <w:szCs w:val="20"/>
              </w:rPr>
              <w:t>Scouts are also encouraged to bring any fun items such as footballs, chess set, cards, etc</w:t>
            </w:r>
            <w:r w:rsidR="007936AE">
              <w:rPr>
                <w:rStyle w:val="None"/>
                <w:rFonts w:ascii="Arial" w:eastAsia="Calibri" w:hAnsi="Arial" w:cs="Arial"/>
                <w:kern w:val="28"/>
                <w:sz w:val="20"/>
                <w:szCs w:val="20"/>
              </w:rPr>
              <w:t>.</w:t>
            </w:r>
          </w:p>
          <w:p w14:paraId="1E20C271" w14:textId="7ACF5ADF" w:rsidR="00F766EB" w:rsidRDefault="00881F78" w:rsidP="00B625F6">
            <w:pPr>
              <w:widowControl w:val="0"/>
              <w:rPr>
                <w:rStyle w:val="None"/>
                <w:rFonts w:ascii="Calibri" w:eastAsia="Calibri" w:hAnsi="Calibri" w:cs="Calibri"/>
                <w:kern w:val="28"/>
                <w:sz w:val="22"/>
                <w:szCs w:val="22"/>
              </w:rPr>
            </w:pPr>
            <w:r>
              <w:rPr>
                <w:noProof/>
                <w:bdr w:val="none" w:sz="0" w:space="0" w:color="auto"/>
              </w:rPr>
              <mc:AlternateContent>
                <mc:Choice Requires="wps">
                  <w:drawing>
                    <wp:anchor distT="0" distB="0" distL="114300" distR="114300" simplePos="0" relativeHeight="251669504" behindDoc="0" locked="0" layoutInCell="1" allowOverlap="1" wp14:anchorId="7F0630FB" wp14:editId="04AF545A">
                      <wp:simplePos x="0" y="0"/>
                      <wp:positionH relativeFrom="column">
                        <wp:posOffset>-1905</wp:posOffset>
                      </wp:positionH>
                      <wp:positionV relativeFrom="paragraph">
                        <wp:posOffset>159385</wp:posOffset>
                      </wp:positionV>
                      <wp:extent cx="3291840" cy="257175"/>
                      <wp:effectExtent l="0" t="0" r="3810" b="9525"/>
                      <wp:wrapNone/>
                      <wp:docPr id="7" name="Rectangle 7"/>
                      <wp:cNvGraphicFramePr/>
                      <a:graphic xmlns:a="http://schemas.openxmlformats.org/drawingml/2006/main">
                        <a:graphicData uri="http://schemas.microsoft.com/office/word/2010/wordprocessingShape">
                          <wps:wsp>
                            <wps:cNvSpPr/>
                            <wps:spPr>
                              <a:xfrm>
                                <a:off x="0" y="0"/>
                                <a:ext cx="3291840" cy="257175"/>
                              </a:xfrm>
                              <a:prstGeom prst="rect">
                                <a:avLst/>
                              </a:prstGeom>
                              <a:solidFill>
                                <a:srgbClr val="C0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E19710E" w14:textId="77777777" w:rsidR="000B0F03" w:rsidRPr="00C202A6" w:rsidRDefault="00F766EB" w:rsidP="000B0F03">
                                  <w:pPr>
                                    <w:rPr>
                                      <w:rFonts w:ascii="Arial" w:hAnsi="Arial" w:cs="Arial"/>
                                      <w:b/>
                                      <w:color w:val="FFFFFF" w:themeColor="background1"/>
                                    </w:rPr>
                                  </w:pPr>
                                  <w:r w:rsidRPr="00C202A6">
                                    <w:rPr>
                                      <w:rFonts w:ascii="Arial" w:hAnsi="Arial" w:cs="Arial"/>
                                      <w:b/>
                                      <w:color w:val="FFFFFF" w:themeColor="background1"/>
                                    </w:rPr>
                                    <w:t>Snacks &amp; Care Package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30FB" id="Rectangle 7" o:spid="_x0000_s1031" style="position:absolute;margin-left:-.15pt;margin-top:12.55pt;width:259.2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" fillcolor="#c00000" stroked="f" strokeweight="2pt">
                      <v:textbox inset=",0,,0">
                        <w:txbxContent>
                          <w:p w14:paraId="5E19710E" w14:textId="77777777" w:rsidR="000B0F03" w:rsidRPr="00C202A6" w:rsidRDefault="00F766EB" w:rsidP="000B0F03">
                            <w:pPr>
                              <w:rPr>
                                <w:rFonts w:ascii="Arial" w:hAnsi="Arial" w:cs="Arial"/>
                                <w:b/>
                                <w:color w:val="FFFFFF" w:themeColor="background1"/>
                              </w:rPr>
                            </w:pPr>
                            <w:r w:rsidRPr="00C202A6">
                              <w:rPr>
                                <w:rFonts w:ascii="Arial" w:hAnsi="Arial" w:cs="Arial"/>
                                <w:b/>
                                <w:color w:val="FFFFFF" w:themeColor="background1"/>
                              </w:rPr>
                              <w:t>Snacks &amp; Care Package</w:t>
                            </w:r>
                          </w:p>
                        </w:txbxContent>
                      </v:textbox>
                    </v:rect>
                  </w:pict>
                </mc:Fallback>
              </mc:AlternateContent>
            </w:r>
          </w:p>
          <w:p w14:paraId="69D02464" w14:textId="19696188" w:rsidR="00F766EB" w:rsidRDefault="00F766EB" w:rsidP="00B625F6">
            <w:pPr>
              <w:widowControl w:val="0"/>
              <w:rPr>
                <w:rStyle w:val="None"/>
                <w:rFonts w:ascii="Calibri" w:eastAsia="Calibri" w:hAnsi="Calibri" w:cs="Calibri"/>
                <w:kern w:val="28"/>
                <w:sz w:val="22"/>
                <w:szCs w:val="22"/>
              </w:rPr>
            </w:pPr>
          </w:p>
          <w:p w14:paraId="71110B22" w14:textId="77777777" w:rsidR="00F766EB" w:rsidRDefault="00F766EB" w:rsidP="00B625F6">
            <w:pPr>
              <w:widowControl w:val="0"/>
              <w:rPr>
                <w:rStyle w:val="None"/>
                <w:rFonts w:ascii="Calibri" w:eastAsia="Calibri" w:hAnsi="Calibri" w:cs="Calibri"/>
                <w:kern w:val="28"/>
                <w:sz w:val="22"/>
                <w:szCs w:val="22"/>
              </w:rPr>
            </w:pPr>
          </w:p>
          <w:p w14:paraId="35E50C64" w14:textId="2DDECAEC" w:rsidR="007C31DE" w:rsidRPr="00C202A6" w:rsidRDefault="00B625F6" w:rsidP="00891192">
            <w:pPr>
              <w:widowControl w:val="0"/>
              <w:rPr>
                <w:rStyle w:val="None"/>
                <w:rFonts w:ascii="Arial" w:eastAsia="Calibri" w:hAnsi="Arial" w:cs="Arial"/>
                <w:kern w:val="28"/>
                <w:sz w:val="20"/>
                <w:szCs w:val="22"/>
              </w:rPr>
            </w:pPr>
            <w:r w:rsidRPr="00C202A6">
              <w:rPr>
                <w:rStyle w:val="None"/>
                <w:rFonts w:ascii="Arial" w:eastAsia="Calibri" w:hAnsi="Arial" w:cs="Arial"/>
                <w:kern w:val="28"/>
                <w:sz w:val="20"/>
                <w:szCs w:val="22"/>
              </w:rPr>
              <w:t>For the protection of all scouts at camp</w:t>
            </w:r>
            <w:r w:rsidR="005F2EB8">
              <w:rPr>
                <w:rStyle w:val="None"/>
                <w:rFonts w:ascii="Arial" w:eastAsia="Calibri" w:hAnsi="Arial" w:cs="Arial"/>
                <w:kern w:val="28"/>
                <w:sz w:val="20"/>
                <w:szCs w:val="22"/>
              </w:rPr>
              <w:t>, s</w:t>
            </w:r>
            <w:r w:rsidRPr="00C202A6">
              <w:rPr>
                <w:rStyle w:val="None"/>
                <w:rFonts w:ascii="Arial" w:eastAsia="Calibri" w:hAnsi="Arial" w:cs="Arial"/>
                <w:kern w:val="28"/>
                <w:sz w:val="20"/>
                <w:szCs w:val="22"/>
              </w:rPr>
              <w:t xml:space="preserve">nacks being sent to camp </w:t>
            </w:r>
            <w:r w:rsidR="007C31DE" w:rsidRPr="00C202A6">
              <w:rPr>
                <w:rStyle w:val="None"/>
                <w:rFonts w:ascii="Arial" w:eastAsia="Calibri" w:hAnsi="Arial" w:cs="Arial"/>
                <w:b/>
                <w:kern w:val="28"/>
                <w:sz w:val="20"/>
                <w:szCs w:val="22"/>
              </w:rPr>
              <w:t>MUST NOT</w:t>
            </w:r>
            <w:r w:rsidRPr="00C202A6">
              <w:rPr>
                <w:rStyle w:val="None"/>
                <w:rFonts w:ascii="Arial" w:eastAsia="Calibri" w:hAnsi="Arial" w:cs="Arial"/>
                <w:kern w:val="28"/>
                <w:sz w:val="20"/>
                <w:szCs w:val="22"/>
              </w:rPr>
              <w:t xml:space="preserve"> contain peanuts! Snacks should also be packaged to withstand moisture and deter critte</w:t>
            </w:r>
            <w:r w:rsidR="007C31DE" w:rsidRPr="00C202A6">
              <w:rPr>
                <w:rStyle w:val="None"/>
                <w:rFonts w:ascii="Arial" w:eastAsia="Calibri" w:hAnsi="Arial" w:cs="Arial"/>
                <w:kern w:val="28"/>
                <w:sz w:val="20"/>
                <w:szCs w:val="22"/>
              </w:rPr>
              <w:t>r theft.</w:t>
            </w:r>
            <w:r w:rsidR="00891192">
              <w:rPr>
                <w:rStyle w:val="None"/>
                <w:rFonts w:ascii="Arial" w:eastAsia="Calibri" w:hAnsi="Arial" w:cs="Arial"/>
                <w:kern w:val="28"/>
                <w:sz w:val="20"/>
                <w:szCs w:val="22"/>
              </w:rPr>
              <w:t xml:space="preserve"> </w:t>
            </w:r>
            <w:r w:rsidR="007C31DE" w:rsidRPr="00C202A6">
              <w:rPr>
                <w:rStyle w:val="None"/>
                <w:rFonts w:ascii="Arial" w:eastAsia="Calibri" w:hAnsi="Arial" w:cs="Arial"/>
                <w:kern w:val="28"/>
                <w:sz w:val="20"/>
                <w:szCs w:val="22"/>
              </w:rPr>
              <w:t xml:space="preserve">Some ideas for snacks include </w:t>
            </w:r>
            <w:r w:rsidRPr="00C202A6">
              <w:rPr>
                <w:rStyle w:val="None"/>
                <w:rFonts w:ascii="Arial" w:eastAsia="Calibri" w:hAnsi="Arial" w:cs="Arial"/>
                <w:kern w:val="28"/>
                <w:sz w:val="20"/>
                <w:szCs w:val="22"/>
              </w:rPr>
              <w:t>Goldfish</w:t>
            </w:r>
            <w:r w:rsidR="007C31DE" w:rsidRPr="00C202A6">
              <w:rPr>
                <w:rStyle w:val="None"/>
                <w:rFonts w:ascii="Arial" w:eastAsia="Calibri" w:hAnsi="Arial" w:cs="Arial"/>
                <w:kern w:val="28"/>
                <w:sz w:val="20"/>
                <w:szCs w:val="22"/>
              </w:rPr>
              <w:t xml:space="preserve">, </w:t>
            </w:r>
            <w:r w:rsidRPr="00C202A6">
              <w:rPr>
                <w:rStyle w:val="None"/>
                <w:rFonts w:ascii="Arial" w:eastAsia="Calibri" w:hAnsi="Arial" w:cs="Arial"/>
                <w:kern w:val="28"/>
                <w:sz w:val="20"/>
                <w:szCs w:val="22"/>
              </w:rPr>
              <w:t>Crackers</w:t>
            </w:r>
            <w:r w:rsidR="007C31DE" w:rsidRPr="00C202A6">
              <w:rPr>
                <w:rStyle w:val="None"/>
                <w:rFonts w:ascii="Arial" w:eastAsia="Calibri" w:hAnsi="Arial" w:cs="Arial"/>
                <w:kern w:val="28"/>
                <w:sz w:val="20"/>
                <w:szCs w:val="22"/>
              </w:rPr>
              <w:t xml:space="preserve">, </w:t>
            </w:r>
            <w:r w:rsidRPr="00C202A6">
              <w:rPr>
                <w:rStyle w:val="None"/>
                <w:rFonts w:ascii="Arial" w:eastAsia="Calibri" w:hAnsi="Arial" w:cs="Arial"/>
                <w:kern w:val="28"/>
                <w:sz w:val="20"/>
                <w:szCs w:val="22"/>
              </w:rPr>
              <w:t>Dried fruit</w:t>
            </w:r>
            <w:r w:rsidR="00891192">
              <w:rPr>
                <w:rStyle w:val="None"/>
                <w:rFonts w:ascii="Arial" w:eastAsia="Calibri" w:hAnsi="Arial" w:cs="Arial"/>
                <w:kern w:val="28"/>
                <w:sz w:val="20"/>
                <w:szCs w:val="22"/>
              </w:rPr>
              <w:t xml:space="preserve">, </w:t>
            </w:r>
            <w:r w:rsidRPr="00C202A6">
              <w:rPr>
                <w:rStyle w:val="None"/>
                <w:rFonts w:ascii="Arial" w:eastAsia="Calibri" w:hAnsi="Arial" w:cs="Arial"/>
                <w:kern w:val="28"/>
                <w:sz w:val="20"/>
                <w:szCs w:val="22"/>
              </w:rPr>
              <w:t>Granola Bars</w:t>
            </w:r>
            <w:r w:rsidR="0007571B">
              <w:rPr>
                <w:rStyle w:val="None"/>
                <w:rFonts w:ascii="Arial" w:eastAsia="Calibri" w:hAnsi="Arial" w:cs="Arial"/>
                <w:kern w:val="28"/>
                <w:sz w:val="20"/>
                <w:szCs w:val="22"/>
              </w:rPr>
              <w:t>.</w:t>
            </w:r>
          </w:p>
          <w:p w14:paraId="2F1927AE" w14:textId="77777777" w:rsidR="007C31DE" w:rsidRPr="00C202A6" w:rsidRDefault="007C31DE" w:rsidP="00B625F6">
            <w:pPr>
              <w:rPr>
                <w:rStyle w:val="None"/>
                <w:rFonts w:ascii="Arial" w:eastAsia="Calibri" w:hAnsi="Arial" w:cs="Arial"/>
                <w:kern w:val="28"/>
                <w:sz w:val="20"/>
                <w:szCs w:val="22"/>
              </w:rPr>
            </w:pPr>
          </w:p>
          <w:p w14:paraId="7313FF65" w14:textId="18BDD289" w:rsidR="00B625F6" w:rsidRPr="00C202A6" w:rsidRDefault="007C31DE" w:rsidP="00B625F6">
            <w:pPr>
              <w:rPr>
                <w:rStyle w:val="None"/>
                <w:rFonts w:ascii="Arial" w:eastAsia="Calibri" w:hAnsi="Arial" w:cs="Arial"/>
                <w:kern w:val="28"/>
                <w:sz w:val="20"/>
                <w:szCs w:val="22"/>
              </w:rPr>
            </w:pPr>
            <w:r w:rsidRPr="00C202A6">
              <w:rPr>
                <w:rStyle w:val="None"/>
                <w:rFonts w:ascii="Arial" w:eastAsia="Calibri" w:hAnsi="Arial" w:cs="Arial"/>
                <w:kern w:val="28"/>
                <w:sz w:val="20"/>
                <w:szCs w:val="22"/>
              </w:rPr>
              <w:t>You are encouraged to send a Care Package to your scout mid-week</w:t>
            </w:r>
            <w:r w:rsidR="0007571B">
              <w:rPr>
                <w:rStyle w:val="None"/>
                <w:rFonts w:ascii="Arial" w:eastAsia="Calibri" w:hAnsi="Arial" w:cs="Arial"/>
                <w:kern w:val="28"/>
                <w:sz w:val="20"/>
                <w:szCs w:val="22"/>
              </w:rPr>
              <w:t>.</w:t>
            </w:r>
            <w:r w:rsidRPr="00C202A6">
              <w:rPr>
                <w:rStyle w:val="None"/>
                <w:rFonts w:ascii="Arial" w:eastAsia="Calibri" w:hAnsi="Arial" w:cs="Arial"/>
                <w:kern w:val="28"/>
                <w:sz w:val="20"/>
                <w:szCs w:val="22"/>
              </w:rPr>
              <w:t xml:space="preserve"> The Care Package can contain items such as snacks, favorite toy, magazine, book, or a simple letter from home. Sending a Care Package is completely optional, but scouts receiving a package light up with excitement when receiving it. Be on the lookout for the email from the troop on where to drop the package off on the camp week Tuesday evening in Davidson. We will transport the package on Wednesday.</w:t>
            </w:r>
          </w:p>
          <w:p w14:paraId="6139C6F1" w14:textId="77777777" w:rsidR="007C31DE" w:rsidRDefault="007C31DE" w:rsidP="00B625F6">
            <w:pPr>
              <w:rPr>
                <w:rStyle w:val="None"/>
                <w:rFonts w:ascii="Calibri" w:eastAsia="Calibri" w:hAnsi="Calibri" w:cs="Calibri"/>
                <w:kern w:val="28"/>
                <w:sz w:val="22"/>
                <w:szCs w:val="22"/>
              </w:rPr>
            </w:pPr>
          </w:p>
          <w:p w14:paraId="0091F222" w14:textId="77777777" w:rsidR="00B625F6" w:rsidRPr="00B625F6" w:rsidRDefault="00B625F6" w:rsidP="00AB6A9B">
            <w:pPr>
              <w:jc w:val="center"/>
              <w:rPr>
                <w:b/>
              </w:rPr>
            </w:pPr>
          </w:p>
        </w:tc>
      </w:tr>
    </w:tbl>
    <w:p w14:paraId="531ACDCD" w14:textId="77777777" w:rsidR="00891192" w:rsidRDefault="00891192"/>
    <w:p w14:paraId="465624A3" w14:textId="75141CE5" w:rsidR="00891192" w:rsidRDefault="00891192"/>
    <w:p w14:paraId="71C86205" w14:textId="1FA57D19" w:rsidR="00891192" w:rsidRDefault="007E21E2">
      <w:r>
        <w:rPr>
          <w:noProof/>
          <w:bdr w:val="none" w:sz="0" w:space="0" w:color="auto"/>
        </w:rPr>
        <mc:AlternateContent>
          <mc:Choice Requires="wps">
            <w:drawing>
              <wp:anchor distT="0" distB="0" distL="114300" distR="114300" simplePos="0" relativeHeight="251679744" behindDoc="0" locked="0" layoutInCell="1" allowOverlap="1" wp14:anchorId="1CA565E3" wp14:editId="1F530B39">
                <wp:simplePos x="0" y="0"/>
                <wp:positionH relativeFrom="column">
                  <wp:posOffset>-37465</wp:posOffset>
                </wp:positionH>
                <wp:positionV relativeFrom="paragraph">
                  <wp:posOffset>181610</wp:posOffset>
                </wp:positionV>
                <wp:extent cx="7200900" cy="552450"/>
                <wp:effectExtent l="0" t="0" r="0" b="0"/>
                <wp:wrapNone/>
                <wp:docPr id="10" name="Rectangle 10"/>
                <wp:cNvGraphicFramePr/>
                <a:graphic xmlns:a="http://schemas.openxmlformats.org/drawingml/2006/main">
                  <a:graphicData uri="http://schemas.microsoft.com/office/word/2010/wordprocessingShape">
                    <wps:wsp>
                      <wps:cNvSpPr/>
                      <wps:spPr>
                        <a:xfrm>
                          <a:off x="0" y="0"/>
                          <a:ext cx="7200900" cy="55245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214FD481" w14:textId="77777777" w:rsidR="007C31DE" w:rsidRPr="00400FA7" w:rsidRDefault="007C31DE" w:rsidP="007C31DE">
                            <w:pPr>
                              <w:jc w:val="center"/>
                              <w:rPr>
                                <w:rFonts w:ascii="Arial" w:eastAsia="Calibri" w:hAnsi="Arial" w:cs="Arial"/>
                                <w:b/>
                                <w:kern w:val="28"/>
                                <w:sz w:val="28"/>
                                <w:szCs w:val="22"/>
                              </w:rPr>
                            </w:pPr>
                            <w:r w:rsidRPr="00400FA7">
                              <w:rPr>
                                <w:rStyle w:val="None"/>
                                <w:rFonts w:ascii="Arial" w:eastAsia="Calibri" w:hAnsi="Arial" w:cs="Arial"/>
                                <w:b/>
                                <w:kern w:val="28"/>
                                <w:sz w:val="28"/>
                                <w:szCs w:val="22"/>
                                <w:highlight w:val="yellow"/>
                              </w:rPr>
                              <w:t xml:space="preserve">Scouts should not bring </w:t>
                            </w:r>
                            <w:r w:rsidR="00400FA7" w:rsidRPr="00400FA7">
                              <w:rPr>
                                <w:rStyle w:val="None"/>
                                <w:rFonts w:ascii="Arial" w:eastAsia="Calibri" w:hAnsi="Arial" w:cs="Arial"/>
                                <w:b/>
                                <w:kern w:val="28"/>
                                <w:sz w:val="28"/>
                                <w:szCs w:val="22"/>
                                <w:highlight w:val="yellow"/>
                              </w:rPr>
                              <w:t xml:space="preserve">electronics, </w:t>
                            </w:r>
                            <w:r w:rsidRPr="00400FA7">
                              <w:rPr>
                                <w:rStyle w:val="None"/>
                                <w:rFonts w:ascii="Arial" w:eastAsia="Calibri" w:hAnsi="Arial" w:cs="Arial"/>
                                <w:b/>
                                <w:kern w:val="28"/>
                                <w:sz w:val="28"/>
                                <w:szCs w:val="22"/>
                                <w:highlight w:val="yellow"/>
                              </w:rPr>
                              <w:t xml:space="preserve">portable gaming devices, cell phones, </w:t>
                            </w:r>
                            <w:proofErr w:type="spellStart"/>
                            <w:r w:rsidRPr="00400FA7">
                              <w:rPr>
                                <w:rStyle w:val="None"/>
                                <w:rFonts w:ascii="Arial" w:eastAsia="Calibri" w:hAnsi="Arial" w:cs="Arial"/>
                                <w:b/>
                                <w:kern w:val="28"/>
                                <w:sz w:val="28"/>
                                <w:szCs w:val="22"/>
                                <w:highlight w:val="yellow"/>
                              </w:rPr>
                              <w:t>etc</w:t>
                            </w:r>
                            <w:proofErr w:type="spellEnd"/>
                            <w:r w:rsidR="00400FA7" w:rsidRPr="00400FA7">
                              <w:rPr>
                                <w:rStyle w:val="None"/>
                                <w:rFonts w:ascii="Arial" w:eastAsia="Calibri" w:hAnsi="Arial" w:cs="Arial"/>
                                <w:b/>
                                <w:kern w:val="28"/>
                                <w:sz w:val="28"/>
                                <w:szCs w:val="22"/>
                                <w:highlight w:val="yellow"/>
                              </w:rPr>
                              <w:t xml:space="preserve"> unless required by the merit badge class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565E3" id="Rectangle 10" o:spid="_x0000_s1032" style="position:absolute;margin-left:-2.95pt;margin-top:14.3pt;width:567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" filled="f" stroked="f" strokeweight="2pt">
                <v:textbox inset=",0,,0">
                  <w:txbxContent>
                    <w:p w14:paraId="214FD481" w14:textId="77777777" w:rsidR="007C31DE" w:rsidRPr="00400FA7" w:rsidRDefault="007C31DE" w:rsidP="007C31DE">
                      <w:pPr>
                        <w:jc w:val="center"/>
                        <w:rPr>
                          <w:rFonts w:ascii="Arial" w:eastAsia="Calibri" w:hAnsi="Arial" w:cs="Arial"/>
                          <w:b/>
                          <w:kern w:val="28"/>
                          <w:sz w:val="28"/>
                          <w:szCs w:val="22"/>
                        </w:rPr>
                      </w:pPr>
                      <w:r w:rsidRPr="00400FA7">
                        <w:rPr>
                          <w:rStyle w:val="None"/>
                          <w:rFonts w:ascii="Arial" w:eastAsia="Calibri" w:hAnsi="Arial" w:cs="Arial"/>
                          <w:b/>
                          <w:kern w:val="28"/>
                          <w:sz w:val="28"/>
                          <w:szCs w:val="22"/>
                          <w:highlight w:val="yellow"/>
                        </w:rPr>
                        <w:t xml:space="preserve">Scouts should not bring </w:t>
                      </w:r>
                      <w:r w:rsidR="00400FA7" w:rsidRPr="00400FA7">
                        <w:rPr>
                          <w:rStyle w:val="None"/>
                          <w:rFonts w:ascii="Arial" w:eastAsia="Calibri" w:hAnsi="Arial" w:cs="Arial"/>
                          <w:b/>
                          <w:kern w:val="28"/>
                          <w:sz w:val="28"/>
                          <w:szCs w:val="22"/>
                          <w:highlight w:val="yellow"/>
                        </w:rPr>
                        <w:t xml:space="preserve">electronics, </w:t>
                      </w:r>
                      <w:r w:rsidRPr="00400FA7">
                        <w:rPr>
                          <w:rStyle w:val="None"/>
                          <w:rFonts w:ascii="Arial" w:eastAsia="Calibri" w:hAnsi="Arial" w:cs="Arial"/>
                          <w:b/>
                          <w:kern w:val="28"/>
                          <w:sz w:val="28"/>
                          <w:szCs w:val="22"/>
                          <w:highlight w:val="yellow"/>
                        </w:rPr>
                        <w:t xml:space="preserve">portable gaming devices, cell phones, </w:t>
                      </w:r>
                      <w:proofErr w:type="spellStart"/>
                      <w:r w:rsidRPr="00400FA7">
                        <w:rPr>
                          <w:rStyle w:val="None"/>
                          <w:rFonts w:ascii="Arial" w:eastAsia="Calibri" w:hAnsi="Arial" w:cs="Arial"/>
                          <w:b/>
                          <w:kern w:val="28"/>
                          <w:sz w:val="28"/>
                          <w:szCs w:val="22"/>
                          <w:highlight w:val="yellow"/>
                        </w:rPr>
                        <w:t>etc</w:t>
                      </w:r>
                      <w:proofErr w:type="spellEnd"/>
                      <w:r w:rsidR="00400FA7" w:rsidRPr="00400FA7">
                        <w:rPr>
                          <w:rStyle w:val="None"/>
                          <w:rFonts w:ascii="Arial" w:eastAsia="Calibri" w:hAnsi="Arial" w:cs="Arial"/>
                          <w:b/>
                          <w:kern w:val="28"/>
                          <w:sz w:val="28"/>
                          <w:szCs w:val="22"/>
                          <w:highlight w:val="yellow"/>
                        </w:rPr>
                        <w:t xml:space="preserve"> unless required by the merit badge class</w:t>
                      </w:r>
                    </w:p>
                  </w:txbxContent>
                </v:textbox>
              </v:rect>
            </w:pict>
          </mc:Fallback>
        </mc:AlternateContent>
      </w:r>
    </w:p>
    <w:p w14:paraId="2F654DBB" w14:textId="0689A53D" w:rsidR="00891192" w:rsidRDefault="00891192"/>
    <w:p w14:paraId="5C63D8C5" w14:textId="77777777" w:rsidR="00881F78" w:rsidRDefault="00881F78"/>
    <w:p w14:paraId="7D7FF599" w14:textId="77777777" w:rsidR="00881F78" w:rsidRDefault="00881F78">
      <w:pPr>
        <w:rPr>
          <w:rFonts w:ascii="Arial" w:hAnsi="Arial" w:cs="Arial"/>
          <w:sz w:val="20"/>
        </w:rPr>
      </w:pPr>
    </w:p>
    <w:p w14:paraId="30FDEE56" w14:textId="0A4C23BF" w:rsidR="00881F78" w:rsidRPr="007F12C9" w:rsidRDefault="007F12C9" w:rsidP="00881F78">
      <w:pPr>
        <w:jc w:val="center"/>
        <w:rPr>
          <w:rFonts w:ascii="DomBold BT" w:hAnsi="DomBold BT" w:cs="Times New Roman"/>
          <w:b/>
          <w:color w:val="365F91" w:themeColor="accent1" w:themeShade="BF"/>
          <w:sz w:val="56"/>
        </w:rPr>
      </w:pPr>
      <w:r w:rsidRPr="007F12C9">
        <w:rPr>
          <w:rFonts w:ascii="DomBold BT" w:hAnsi="DomBold BT" w:cs="Times New Roman"/>
          <w:b/>
          <w:color w:val="365F91" w:themeColor="accent1" w:themeShade="BF"/>
          <w:sz w:val="56"/>
        </w:rPr>
        <w:lastRenderedPageBreak/>
        <w:t>Mountaineer Program</w:t>
      </w:r>
    </w:p>
    <w:p w14:paraId="18AD278C" w14:textId="1E990D93" w:rsidR="00891192" w:rsidRDefault="00891192">
      <w:pPr>
        <w:rPr>
          <w:rFonts w:ascii="Arial" w:hAnsi="Arial" w:cs="Arial"/>
          <w:sz w:val="20"/>
        </w:rPr>
      </w:pPr>
      <w:r w:rsidRPr="00891192">
        <w:rPr>
          <w:rFonts w:ascii="Arial" w:hAnsi="Arial" w:cs="Arial"/>
          <w:sz w:val="20"/>
        </w:rPr>
        <w:t xml:space="preserve">Camp </w:t>
      </w:r>
      <w:r w:rsidR="00DB2F77">
        <w:rPr>
          <w:rFonts w:ascii="Arial" w:hAnsi="Arial" w:cs="Arial"/>
          <w:sz w:val="20"/>
        </w:rPr>
        <w:t>Woodruff’s</w:t>
      </w:r>
      <w:r w:rsidRPr="00891192">
        <w:rPr>
          <w:rFonts w:ascii="Arial" w:hAnsi="Arial" w:cs="Arial"/>
          <w:sz w:val="20"/>
        </w:rPr>
        <w:t xml:space="preserve"> premier first-year-camper </w:t>
      </w:r>
      <w:r w:rsidR="00881F78" w:rsidRPr="00891192">
        <w:rPr>
          <w:rFonts w:ascii="Arial" w:hAnsi="Arial" w:cs="Arial"/>
          <w:sz w:val="20"/>
        </w:rPr>
        <w:t>program</w:t>
      </w:r>
      <w:r w:rsidRPr="00891192">
        <w:rPr>
          <w:rFonts w:ascii="Arial" w:hAnsi="Arial" w:cs="Arial"/>
          <w:sz w:val="20"/>
        </w:rPr>
        <w:t xml:space="preserve"> is an exciting opportunity for new Scouts to earn a significant number of requirements needed for the Tenderfoot, Second Class and First Class ranks! Below </w:t>
      </w:r>
      <w:r w:rsidR="00881F78" w:rsidRPr="00891192">
        <w:rPr>
          <w:rFonts w:ascii="Arial" w:hAnsi="Arial" w:cs="Arial"/>
          <w:sz w:val="20"/>
        </w:rPr>
        <w:t xml:space="preserve">are </w:t>
      </w:r>
      <w:r w:rsidR="00385926">
        <w:rPr>
          <w:rFonts w:ascii="Arial" w:hAnsi="Arial" w:cs="Arial"/>
          <w:sz w:val="20"/>
        </w:rPr>
        <w:t xml:space="preserve">suggested items to bring </w:t>
      </w:r>
      <w:r w:rsidR="00552C7F">
        <w:rPr>
          <w:rFonts w:ascii="Arial" w:hAnsi="Arial" w:cs="Arial"/>
          <w:sz w:val="20"/>
        </w:rPr>
        <w:t xml:space="preserve">to the program. Some of these items are included in the packing list. </w:t>
      </w:r>
    </w:p>
    <w:p w14:paraId="45D2D238" w14:textId="77777777" w:rsidR="00891192" w:rsidRPr="00891192" w:rsidRDefault="00891192">
      <w:pPr>
        <w:rPr>
          <w:rFonts w:ascii="Arial" w:hAnsi="Arial" w:cs="Arial"/>
          <w:sz w:val="20"/>
        </w:rPr>
      </w:pPr>
    </w:p>
    <w:p w14:paraId="43D77633" w14:textId="77777777" w:rsidR="00891192" w:rsidRDefault="00891192">
      <w:r>
        <w:rPr>
          <w:noProof/>
          <w:bdr w:val="none" w:sz="0" w:space="0" w:color="auto"/>
        </w:rPr>
        <mc:AlternateContent>
          <mc:Choice Requires="wps">
            <w:drawing>
              <wp:anchor distT="0" distB="0" distL="114300" distR="114300" simplePos="0" relativeHeight="251683840" behindDoc="1" locked="0" layoutInCell="1" allowOverlap="1" wp14:anchorId="616FB850" wp14:editId="15FEBAF8">
                <wp:simplePos x="0" y="0"/>
                <wp:positionH relativeFrom="column">
                  <wp:posOffset>1695450</wp:posOffset>
                </wp:positionH>
                <wp:positionV relativeFrom="paragraph">
                  <wp:posOffset>15240</wp:posOffset>
                </wp:positionV>
                <wp:extent cx="3291840" cy="257175"/>
                <wp:effectExtent l="0" t="0" r="3810" b="9525"/>
                <wp:wrapNone/>
                <wp:docPr id="2" name="Rectangle 2"/>
                <wp:cNvGraphicFramePr/>
                <a:graphic xmlns:a="http://schemas.openxmlformats.org/drawingml/2006/main">
                  <a:graphicData uri="http://schemas.microsoft.com/office/word/2010/wordprocessingShape">
                    <wps:wsp>
                      <wps:cNvSpPr/>
                      <wps:spPr>
                        <a:xfrm>
                          <a:off x="0" y="0"/>
                          <a:ext cx="3291840" cy="257175"/>
                        </a:xfrm>
                        <a:prstGeom prst="rect">
                          <a:avLst/>
                        </a:prstGeom>
                        <a:solidFill>
                          <a:srgbClr val="C0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CAAB9EB" w14:textId="77777777" w:rsidR="00891192" w:rsidRPr="00C202A6" w:rsidRDefault="00891192" w:rsidP="00881F78">
                            <w:pPr>
                              <w:jc w:val="center"/>
                              <w:rPr>
                                <w:rFonts w:ascii="Arial" w:hAnsi="Arial" w:cs="Arial"/>
                                <w:b/>
                                <w:color w:val="FFFFFF" w:themeColor="background1"/>
                              </w:rPr>
                            </w:pPr>
                            <w:r>
                              <w:rPr>
                                <w:rFonts w:ascii="Arial" w:hAnsi="Arial" w:cs="Arial"/>
                                <w:b/>
                                <w:color w:val="FFFFFF" w:themeColor="background1"/>
                              </w:rPr>
                              <w:t>Required Materials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FB850" id="Rectangle 2" o:spid="_x0000_s1033" style="position:absolute;margin-left:133.5pt;margin-top:1.2pt;width:259.2pt;height:2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" fillcolor="#c00000" stroked="f" strokeweight="2pt">
                <v:textbox inset=",0,,0">
                  <w:txbxContent>
                    <w:p w14:paraId="7CAAB9EB" w14:textId="77777777" w:rsidR="00891192" w:rsidRPr="00C202A6" w:rsidRDefault="00891192" w:rsidP="00881F78">
                      <w:pPr>
                        <w:jc w:val="center"/>
                        <w:rPr>
                          <w:rFonts w:ascii="Arial" w:hAnsi="Arial" w:cs="Arial"/>
                          <w:b/>
                          <w:color w:val="FFFFFF" w:themeColor="background1"/>
                        </w:rPr>
                      </w:pPr>
                      <w:r>
                        <w:rPr>
                          <w:rFonts w:ascii="Arial" w:hAnsi="Arial" w:cs="Arial"/>
                          <w:b/>
                          <w:color w:val="FFFFFF" w:themeColor="background1"/>
                        </w:rPr>
                        <w:t>Required Materials</w:t>
                      </w:r>
                    </w:p>
                  </w:txbxContent>
                </v:textbox>
              </v:rect>
            </w:pict>
          </mc:Fallback>
        </mc:AlternateContent>
      </w:r>
    </w:p>
    <w:p w14:paraId="3BDE63C9" w14:textId="77777777" w:rsidR="00891192" w:rsidRDefault="00891192" w:rsidP="00891192">
      <w:pPr>
        <w:pStyle w:val="ListParagraph"/>
      </w:pPr>
    </w:p>
    <w:p w14:paraId="5DA6E704"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Water Bottle </w:t>
      </w:r>
    </w:p>
    <w:p w14:paraId="66F96BDA"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Closed-toe shoes (that fit comfortably) </w:t>
      </w:r>
    </w:p>
    <w:p w14:paraId="09AB7D83"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Scouts BSA Handbook </w:t>
      </w:r>
    </w:p>
    <w:p w14:paraId="12FAD2F9"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Rain Gear </w:t>
      </w:r>
    </w:p>
    <w:p w14:paraId="3B7C5FC4"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Day </w:t>
      </w:r>
      <w:r w:rsidR="0007571B">
        <w:rPr>
          <w:rFonts w:ascii="Arial" w:hAnsi="Arial" w:cs="Arial"/>
          <w:sz w:val="20"/>
        </w:rPr>
        <w:t>Pack / Book Bag</w:t>
      </w:r>
      <w:r w:rsidRPr="00891192">
        <w:rPr>
          <w:rFonts w:ascii="Arial" w:hAnsi="Arial" w:cs="Arial"/>
          <w:sz w:val="20"/>
        </w:rPr>
        <w:t xml:space="preserve"> </w:t>
      </w:r>
    </w:p>
    <w:p w14:paraId="2D72BCB8"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Pen and Paper </w:t>
      </w:r>
    </w:p>
    <w:p w14:paraId="25BEA282" w14:textId="77777777" w:rsidR="00891192" w:rsidRPr="00891192" w:rsidRDefault="00891192" w:rsidP="00881F78">
      <w:pPr>
        <w:pStyle w:val="ListParagraph"/>
        <w:numPr>
          <w:ilvl w:val="0"/>
          <w:numId w:val="10"/>
        </w:numPr>
        <w:ind w:left="3240"/>
        <w:rPr>
          <w:rFonts w:ascii="Arial" w:hAnsi="Arial" w:cs="Arial"/>
          <w:sz w:val="20"/>
        </w:rPr>
      </w:pPr>
      <w:r w:rsidRPr="00891192">
        <w:rPr>
          <w:rFonts w:ascii="Arial" w:hAnsi="Arial" w:cs="Arial"/>
          <w:sz w:val="20"/>
        </w:rPr>
        <w:t xml:space="preserve">Compass (Optional) </w:t>
      </w:r>
    </w:p>
    <w:p w14:paraId="1D6D0987" w14:textId="77777777" w:rsidR="00891192" w:rsidRPr="00FD215E" w:rsidRDefault="00891192" w:rsidP="00881F78">
      <w:pPr>
        <w:pStyle w:val="ListParagraph"/>
        <w:numPr>
          <w:ilvl w:val="0"/>
          <w:numId w:val="10"/>
        </w:numPr>
        <w:ind w:left="3240"/>
        <w:rPr>
          <w:rFonts w:ascii="Arial" w:hAnsi="Arial" w:cs="Arial"/>
          <w:sz w:val="20"/>
        </w:rPr>
      </w:pPr>
      <w:r w:rsidRPr="00FD215E">
        <w:rPr>
          <w:rFonts w:ascii="Arial" w:hAnsi="Arial" w:cs="Arial"/>
          <w:sz w:val="20"/>
        </w:rPr>
        <w:t xml:space="preserve">Personal First Aid Kit (which should include the following items at a minimum) </w:t>
      </w:r>
    </w:p>
    <w:tbl>
      <w:tblPr>
        <w:tblStyle w:val="TableGrid"/>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520"/>
      </w:tblGrid>
      <w:tr w:rsidR="00891192" w14:paraId="4EB43DCC" w14:textId="77777777" w:rsidTr="00881F78">
        <w:tc>
          <w:tcPr>
            <w:tcW w:w="3330" w:type="dxa"/>
          </w:tcPr>
          <w:p w14:paraId="7B1351A3" w14:textId="77777777" w:rsidR="00891192" w:rsidRPr="00FD215E" w:rsidRDefault="00891192"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 xml:space="preserve">5+ Band-Aids </w:t>
            </w:r>
          </w:p>
          <w:p w14:paraId="2F2FD300" w14:textId="77777777" w:rsidR="00FD215E" w:rsidRPr="00FD215E" w:rsidRDefault="00FD215E"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1 Tube of antiseptic cream</w:t>
            </w:r>
          </w:p>
          <w:p w14:paraId="58BE7958" w14:textId="77777777" w:rsidR="00FD215E" w:rsidRPr="00FD215E" w:rsidRDefault="00FD215E"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Latex Gloves</w:t>
            </w:r>
          </w:p>
          <w:p w14:paraId="1E4216B6" w14:textId="77777777" w:rsidR="00FD215E" w:rsidRPr="00FD215E" w:rsidRDefault="00FD215E"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2 roller bandages</w:t>
            </w:r>
          </w:p>
        </w:tc>
        <w:tc>
          <w:tcPr>
            <w:tcW w:w="2520" w:type="dxa"/>
          </w:tcPr>
          <w:p w14:paraId="686E139D" w14:textId="77777777" w:rsidR="00891192" w:rsidRPr="00FD215E" w:rsidRDefault="00891192"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Calamine Lotion</w:t>
            </w:r>
          </w:p>
          <w:p w14:paraId="61F36385" w14:textId="77777777" w:rsidR="00FD215E" w:rsidRPr="00FD215E" w:rsidRDefault="00FD215E"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Tweezers</w:t>
            </w:r>
          </w:p>
          <w:p w14:paraId="513DDE53" w14:textId="77777777" w:rsidR="00FD215E" w:rsidRPr="00FD215E" w:rsidRDefault="00FD215E" w:rsidP="00FD21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sidRPr="00FD215E">
              <w:rPr>
                <w:rFonts w:ascii="Arial" w:hAnsi="Arial" w:cs="Arial"/>
                <w:sz w:val="20"/>
              </w:rPr>
              <w:t>Moleskin</w:t>
            </w:r>
          </w:p>
          <w:p w14:paraId="4D86FD67" w14:textId="77777777" w:rsidR="00FD215E" w:rsidRPr="00FD215E" w:rsidRDefault="00FD215E" w:rsidP="00FD215E">
            <w:pPr>
              <w:pStyle w:val="ListParagraph"/>
              <w:numPr>
                <w:ilvl w:val="0"/>
                <w:numId w:val="11"/>
              </w:numPr>
              <w:rPr>
                <w:rFonts w:ascii="Arial" w:hAnsi="Arial" w:cs="Arial"/>
                <w:sz w:val="20"/>
              </w:rPr>
            </w:pPr>
            <w:r w:rsidRPr="00FD215E">
              <w:rPr>
                <w:rFonts w:ascii="Arial" w:hAnsi="Arial" w:cs="Arial"/>
                <w:sz w:val="20"/>
              </w:rPr>
              <w:t>Alcohol Swabs</w:t>
            </w:r>
          </w:p>
        </w:tc>
      </w:tr>
    </w:tbl>
    <w:p w14:paraId="73B38BBB" w14:textId="77777777" w:rsidR="00891192" w:rsidRDefault="00891192"/>
    <w:sectPr w:rsidR="00891192" w:rsidSect="00207BF1">
      <w:headerReference w:type="default" r:id="rId7"/>
      <w:pgSz w:w="12240" w:h="15840"/>
      <w:pgMar w:top="1440" w:right="270" w:bottom="450"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2C73" w14:textId="77777777" w:rsidR="00207BF1" w:rsidRDefault="00207BF1" w:rsidP="00B625F6">
      <w:r>
        <w:separator/>
      </w:r>
    </w:p>
  </w:endnote>
  <w:endnote w:type="continuationSeparator" w:id="0">
    <w:p w14:paraId="782670DE" w14:textId="77777777" w:rsidR="00207BF1" w:rsidRDefault="00207BF1" w:rsidP="00B6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ato Black">
    <w:altName w:val="Segoe UI"/>
    <w:charset w:val="00"/>
    <w:family w:val="swiss"/>
    <w:pitch w:val="variable"/>
    <w:sig w:usb0="E10002FF" w:usb1="5000ECFF" w:usb2="00000021" w:usb3="00000000" w:csb0="0000019F" w:csb1="00000000"/>
  </w:font>
  <w:font w:name="DomBold BT">
    <w:altName w:val="Calibri"/>
    <w:charset w:val="00"/>
    <w:family w:val="script"/>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6EE9" w14:textId="77777777" w:rsidR="00207BF1" w:rsidRDefault="00207BF1" w:rsidP="00B625F6">
      <w:r>
        <w:separator/>
      </w:r>
    </w:p>
  </w:footnote>
  <w:footnote w:type="continuationSeparator" w:id="0">
    <w:p w14:paraId="41C6826F" w14:textId="77777777" w:rsidR="00207BF1" w:rsidRDefault="00207BF1" w:rsidP="00B6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BEEB" w14:textId="77777777" w:rsidR="00B625F6" w:rsidRPr="008F6F7C" w:rsidRDefault="00B625F6" w:rsidP="00B625F6">
    <w:pPr>
      <w:spacing w:line="826" w:lineRule="exact"/>
      <w:ind w:left="2693" w:right="2761"/>
      <w:jc w:val="center"/>
      <w:rPr>
        <w:rFonts w:ascii="Tahoma"/>
        <w:color w:val="365F91" w:themeColor="accent1" w:themeShade="BF"/>
        <w:sz w:val="72"/>
      </w:rPr>
    </w:pPr>
    <w:r w:rsidRPr="008F6F7C">
      <w:rPr>
        <w:rFonts w:ascii="Stencil" w:hAnsi="Stencil"/>
        <w:noProof/>
        <w:color w:val="365F91" w:themeColor="accent1" w:themeShade="BF"/>
      </w:rPr>
      <w:drawing>
        <wp:anchor distT="0" distB="0" distL="0" distR="0" simplePos="0" relativeHeight="251661312" behindDoc="0" locked="0" layoutInCell="1" allowOverlap="1" wp14:anchorId="78CAFD9B" wp14:editId="701BAFB3">
          <wp:simplePos x="0" y="0"/>
          <wp:positionH relativeFrom="page">
            <wp:posOffset>6285674</wp:posOffset>
          </wp:positionH>
          <wp:positionV relativeFrom="paragraph">
            <wp:posOffset>57150</wp:posOffset>
          </wp:positionV>
          <wp:extent cx="1066000" cy="1049572"/>
          <wp:effectExtent l="0" t="0" r="127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1066000" cy="1049572"/>
                  </a:xfrm>
                  <a:prstGeom prst="rect">
                    <a:avLst/>
                  </a:prstGeom>
                </pic:spPr>
              </pic:pic>
            </a:graphicData>
          </a:graphic>
          <wp14:sizeRelH relativeFrom="margin">
            <wp14:pctWidth>0</wp14:pctWidth>
          </wp14:sizeRelH>
          <wp14:sizeRelV relativeFrom="margin">
            <wp14:pctHeight>0</wp14:pctHeight>
          </wp14:sizeRelV>
        </wp:anchor>
      </w:drawing>
    </w:r>
    <w:r w:rsidRPr="008F6F7C">
      <w:rPr>
        <w:rFonts w:ascii="Stencil" w:hAnsi="Stencil"/>
        <w:noProof/>
        <w:color w:val="365F91" w:themeColor="accent1" w:themeShade="BF"/>
      </w:rPr>
      <w:drawing>
        <wp:anchor distT="0" distB="0" distL="0" distR="0" simplePos="0" relativeHeight="251659264" behindDoc="0" locked="0" layoutInCell="1" allowOverlap="1" wp14:anchorId="4C91070C" wp14:editId="72C831DF">
          <wp:simplePos x="0" y="0"/>
          <wp:positionH relativeFrom="page">
            <wp:posOffset>342900</wp:posOffset>
          </wp:positionH>
          <wp:positionV relativeFrom="paragraph">
            <wp:posOffset>-5587</wp:posOffset>
          </wp:positionV>
          <wp:extent cx="1051255" cy="11625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51255" cy="1162558"/>
                  </a:xfrm>
                  <a:prstGeom prst="rect">
                    <a:avLst/>
                  </a:prstGeom>
                </pic:spPr>
              </pic:pic>
            </a:graphicData>
          </a:graphic>
        </wp:anchor>
      </w:drawing>
    </w:r>
    <w:r w:rsidRPr="008F6F7C">
      <w:rPr>
        <w:rFonts w:ascii="Stencil" w:hAnsi="Stencil"/>
        <w:color w:val="365F91" w:themeColor="accent1" w:themeShade="BF"/>
        <w:w w:val="105"/>
        <w:sz w:val="96"/>
      </w:rPr>
      <w:t>TROOP</w:t>
    </w:r>
    <w:r w:rsidRPr="008F6F7C">
      <w:rPr>
        <w:rFonts w:ascii="Tahoma"/>
        <w:color w:val="365F91" w:themeColor="accent1" w:themeShade="BF"/>
        <w:spacing w:val="-61"/>
        <w:w w:val="105"/>
        <w:sz w:val="72"/>
      </w:rPr>
      <w:t xml:space="preserve"> </w:t>
    </w:r>
    <w:r w:rsidRPr="008F6F7C">
      <w:rPr>
        <w:rFonts w:ascii="Stencil" w:hAnsi="Stencil"/>
        <w:color w:val="365F91" w:themeColor="accent1" w:themeShade="BF"/>
        <w:w w:val="105"/>
        <w:sz w:val="96"/>
      </w:rPr>
      <w:t>58</w:t>
    </w:r>
  </w:p>
  <w:p w14:paraId="3EA606BA" w14:textId="77777777" w:rsidR="00B625F6" w:rsidRPr="00B625F6" w:rsidRDefault="00B625F6" w:rsidP="00B625F6">
    <w:pPr>
      <w:spacing w:before="52"/>
      <w:ind w:left="2662" w:right="2765"/>
      <w:jc w:val="center"/>
      <w:rPr>
        <w:rFonts w:ascii="Arial Black" w:hAnsi="Arial Black"/>
        <w:sz w:val="22"/>
      </w:rPr>
    </w:pPr>
    <w:r w:rsidRPr="00B625F6">
      <w:rPr>
        <w:rFonts w:ascii="Arial Black" w:hAnsi="Arial Black"/>
        <w:w w:val="115"/>
        <w:sz w:val="22"/>
      </w:rPr>
      <w:t xml:space="preserve">D a v </w:t>
    </w:r>
    <w:proofErr w:type="spellStart"/>
    <w:r w:rsidRPr="00B625F6">
      <w:rPr>
        <w:rFonts w:ascii="Arial Black" w:hAnsi="Arial Black"/>
        <w:w w:val="115"/>
        <w:sz w:val="22"/>
      </w:rPr>
      <w:t>i</w:t>
    </w:r>
    <w:proofErr w:type="spellEnd"/>
    <w:r w:rsidRPr="00B625F6">
      <w:rPr>
        <w:rFonts w:ascii="Arial Black" w:hAnsi="Arial Black"/>
        <w:w w:val="115"/>
        <w:sz w:val="22"/>
      </w:rPr>
      <w:t xml:space="preserve"> d s o n, N o r t h C a r o l </w:t>
    </w:r>
    <w:proofErr w:type="spellStart"/>
    <w:r w:rsidRPr="00B625F6">
      <w:rPr>
        <w:rFonts w:ascii="Arial Black" w:hAnsi="Arial Black"/>
        <w:w w:val="115"/>
        <w:sz w:val="22"/>
      </w:rPr>
      <w:t>i</w:t>
    </w:r>
    <w:proofErr w:type="spellEnd"/>
    <w:r w:rsidRPr="00B625F6">
      <w:rPr>
        <w:rFonts w:ascii="Arial Black" w:hAnsi="Arial Black"/>
        <w:w w:val="115"/>
        <w:sz w:val="22"/>
      </w:rPr>
      <w:t xml:space="preserve"> n a</w:t>
    </w:r>
  </w:p>
  <w:p w14:paraId="025CE0BF" w14:textId="77777777" w:rsidR="00B625F6" w:rsidRDefault="00B625F6" w:rsidP="00B625F6">
    <w:pPr>
      <w:pStyle w:val="Header"/>
      <w:tabs>
        <w:tab w:val="left" w:pos="90"/>
      </w:tabs>
      <w:ind w:left="-90"/>
      <w:jc w:val="center"/>
    </w:pPr>
    <w:r>
      <w:rPr>
        <w:rFonts w:ascii="Arial Black"/>
        <w:sz w:val="48"/>
      </w:rPr>
      <w:t>Campers Gear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B8C"/>
    <w:multiLevelType w:val="hybridMultilevel"/>
    <w:tmpl w:val="EE2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2EE"/>
    <w:multiLevelType w:val="hybridMultilevel"/>
    <w:tmpl w:val="ACC6A828"/>
    <w:lvl w:ilvl="0" w:tplc="D3641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47CAE"/>
    <w:multiLevelType w:val="hybridMultilevel"/>
    <w:tmpl w:val="03A6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6DA5"/>
    <w:multiLevelType w:val="hybridMultilevel"/>
    <w:tmpl w:val="4E6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D1893"/>
    <w:multiLevelType w:val="hybridMultilevel"/>
    <w:tmpl w:val="0AB2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C0C47"/>
    <w:multiLevelType w:val="hybridMultilevel"/>
    <w:tmpl w:val="FC18B0AC"/>
    <w:lvl w:ilvl="0" w:tplc="04090001">
      <w:start w:val="1"/>
      <w:numFmt w:val="bullet"/>
      <w:lvlText w:val=""/>
      <w:lvlJc w:val="left"/>
      <w:pPr>
        <w:ind w:left="720" w:hanging="360"/>
      </w:pPr>
      <w:rPr>
        <w:rFonts w:ascii="Symbol" w:hAnsi="Symbol" w:hint="default"/>
      </w:rPr>
    </w:lvl>
    <w:lvl w:ilvl="1" w:tplc="D36418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46808"/>
    <w:multiLevelType w:val="hybridMultilevel"/>
    <w:tmpl w:val="19E60FBA"/>
    <w:lvl w:ilvl="0" w:tplc="D36418DC">
      <w:start w:val="1"/>
      <w:numFmt w:val="bullet"/>
      <w:lvlText w:val=""/>
      <w:lvlJc w:val="left"/>
      <w:pPr>
        <w:ind w:left="720" w:hanging="360"/>
      </w:pPr>
      <w:rPr>
        <w:rFonts w:ascii="Symbol" w:hAnsi="Symbol" w:hint="default"/>
      </w:rPr>
    </w:lvl>
    <w:lvl w:ilvl="1" w:tplc="B6E29C06">
      <w:numFmt w:val="bullet"/>
      <w:lvlText w:val=""/>
      <w:lvlJc w:val="left"/>
      <w:pPr>
        <w:ind w:left="1440" w:hanging="360"/>
      </w:pPr>
      <w:rPr>
        <w:rFonts w:ascii="Symbol" w:eastAsia="Arial Unicode MS" w:hAnsi="Symbol"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126D5"/>
    <w:multiLevelType w:val="hybridMultilevel"/>
    <w:tmpl w:val="07D278A6"/>
    <w:lvl w:ilvl="0" w:tplc="D36418DC">
      <w:start w:val="1"/>
      <w:numFmt w:val="bullet"/>
      <w:lvlText w:val=""/>
      <w:lvlJc w:val="left"/>
      <w:pPr>
        <w:ind w:left="720" w:hanging="360"/>
      </w:pPr>
      <w:rPr>
        <w:rFonts w:ascii="Symbol" w:hAnsi="Symbol" w:hint="default"/>
      </w:rPr>
    </w:lvl>
    <w:lvl w:ilvl="1" w:tplc="D36418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05367"/>
    <w:multiLevelType w:val="hybridMultilevel"/>
    <w:tmpl w:val="BD9A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51597"/>
    <w:multiLevelType w:val="hybridMultilevel"/>
    <w:tmpl w:val="E1E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9295D"/>
    <w:multiLevelType w:val="hybridMultilevel"/>
    <w:tmpl w:val="3924981C"/>
    <w:lvl w:ilvl="0" w:tplc="D3641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169701">
    <w:abstractNumId w:val="3"/>
  </w:num>
  <w:num w:numId="2" w16cid:durableId="1716658907">
    <w:abstractNumId w:val="8"/>
  </w:num>
  <w:num w:numId="3" w16cid:durableId="2057393861">
    <w:abstractNumId w:val="2"/>
  </w:num>
  <w:num w:numId="4" w16cid:durableId="1547714210">
    <w:abstractNumId w:val="0"/>
  </w:num>
  <w:num w:numId="5" w16cid:durableId="284506571">
    <w:abstractNumId w:val="9"/>
  </w:num>
  <w:num w:numId="6" w16cid:durableId="1724790812">
    <w:abstractNumId w:val="4"/>
  </w:num>
  <w:num w:numId="7" w16cid:durableId="2027248519">
    <w:abstractNumId w:val="6"/>
  </w:num>
  <w:num w:numId="8" w16cid:durableId="210575096">
    <w:abstractNumId w:val="10"/>
  </w:num>
  <w:num w:numId="9" w16cid:durableId="329332483">
    <w:abstractNumId w:val="1"/>
  </w:num>
  <w:num w:numId="10" w16cid:durableId="2002418999">
    <w:abstractNumId w:val="7"/>
  </w:num>
  <w:num w:numId="11" w16cid:durableId="203031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6F"/>
    <w:rsid w:val="000455BC"/>
    <w:rsid w:val="0005573A"/>
    <w:rsid w:val="00065768"/>
    <w:rsid w:val="0007571B"/>
    <w:rsid w:val="000B0F03"/>
    <w:rsid w:val="00207BF1"/>
    <w:rsid w:val="0021491A"/>
    <w:rsid w:val="00231930"/>
    <w:rsid w:val="00257A66"/>
    <w:rsid w:val="002C2DC6"/>
    <w:rsid w:val="00385926"/>
    <w:rsid w:val="00400FA7"/>
    <w:rsid w:val="00416A8D"/>
    <w:rsid w:val="004236F7"/>
    <w:rsid w:val="004E048C"/>
    <w:rsid w:val="00545A56"/>
    <w:rsid w:val="00552C7F"/>
    <w:rsid w:val="00556DBD"/>
    <w:rsid w:val="005A21C6"/>
    <w:rsid w:val="005F2EB8"/>
    <w:rsid w:val="006005BA"/>
    <w:rsid w:val="00656832"/>
    <w:rsid w:val="007936AE"/>
    <w:rsid w:val="007B506F"/>
    <w:rsid w:val="007C1DAB"/>
    <w:rsid w:val="007C31DE"/>
    <w:rsid w:val="007E21E2"/>
    <w:rsid w:val="007E2CBA"/>
    <w:rsid w:val="007F12C9"/>
    <w:rsid w:val="00837528"/>
    <w:rsid w:val="00841E12"/>
    <w:rsid w:val="00872C9E"/>
    <w:rsid w:val="00881F78"/>
    <w:rsid w:val="00891192"/>
    <w:rsid w:val="008959BC"/>
    <w:rsid w:val="008F6F7C"/>
    <w:rsid w:val="009054AB"/>
    <w:rsid w:val="00975A09"/>
    <w:rsid w:val="009B69AD"/>
    <w:rsid w:val="00A07682"/>
    <w:rsid w:val="00A44AED"/>
    <w:rsid w:val="00AB6A9B"/>
    <w:rsid w:val="00B625F6"/>
    <w:rsid w:val="00B67F68"/>
    <w:rsid w:val="00C202A6"/>
    <w:rsid w:val="00C85150"/>
    <w:rsid w:val="00CE1F2B"/>
    <w:rsid w:val="00DB2F77"/>
    <w:rsid w:val="00DC7FF0"/>
    <w:rsid w:val="00E819F6"/>
    <w:rsid w:val="00F73C44"/>
    <w:rsid w:val="00F766EB"/>
    <w:rsid w:val="00FB1D22"/>
    <w:rsid w:val="00FD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9950"/>
  <w15:docId w15:val="{8859B5B2-A032-49B3-897B-68DEA344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25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5F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color w:val="auto"/>
      <w:sz w:val="22"/>
      <w:szCs w:val="22"/>
      <w:bdr w:val="none" w:sz="0" w:space="0" w:color="auto"/>
    </w:rPr>
  </w:style>
  <w:style w:type="character" w:customStyle="1" w:styleId="HeaderChar">
    <w:name w:val="Header Char"/>
    <w:basedOn w:val="DefaultParagraphFont"/>
    <w:link w:val="Header"/>
    <w:uiPriority w:val="99"/>
    <w:rsid w:val="00B625F6"/>
  </w:style>
  <w:style w:type="paragraph" w:styleId="Footer">
    <w:name w:val="footer"/>
    <w:basedOn w:val="Normal"/>
    <w:link w:val="FooterChar"/>
    <w:uiPriority w:val="99"/>
    <w:unhideWhenUsed/>
    <w:rsid w:val="00B625F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color w:val="auto"/>
      <w:sz w:val="22"/>
      <w:szCs w:val="22"/>
      <w:bdr w:val="none" w:sz="0" w:space="0" w:color="auto"/>
    </w:rPr>
  </w:style>
  <w:style w:type="character" w:customStyle="1" w:styleId="FooterChar">
    <w:name w:val="Footer Char"/>
    <w:basedOn w:val="DefaultParagraphFont"/>
    <w:link w:val="Footer"/>
    <w:uiPriority w:val="99"/>
    <w:rsid w:val="00B625F6"/>
  </w:style>
  <w:style w:type="paragraph" w:styleId="BodyText">
    <w:name w:val="Body Text"/>
    <w:basedOn w:val="Normal"/>
    <w:link w:val="BodyTextChar"/>
    <w:uiPriority w:val="1"/>
    <w:qFormat/>
    <w:rsid w:val="00B62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Math" w:eastAsia="Cambria Math" w:hAnsi="Cambria Math" w:cs="Cambria Math"/>
      <w:b/>
      <w:bCs/>
      <w:color w:val="auto"/>
      <w:sz w:val="22"/>
      <w:szCs w:val="22"/>
      <w:bdr w:val="none" w:sz="0" w:space="0" w:color="auto"/>
      <w:lang w:bidi="en-US"/>
    </w:rPr>
  </w:style>
  <w:style w:type="character" w:customStyle="1" w:styleId="BodyTextChar">
    <w:name w:val="Body Text Char"/>
    <w:basedOn w:val="DefaultParagraphFont"/>
    <w:link w:val="BodyText"/>
    <w:uiPriority w:val="1"/>
    <w:rsid w:val="00B625F6"/>
    <w:rPr>
      <w:rFonts w:ascii="Cambria Math" w:eastAsia="Cambria Math" w:hAnsi="Cambria Math" w:cs="Cambria Math"/>
      <w:b/>
      <w:bCs/>
      <w:lang w:bidi="en-US"/>
    </w:rPr>
  </w:style>
  <w:style w:type="table" w:styleId="TableGrid">
    <w:name w:val="Table Grid"/>
    <w:basedOn w:val="TableNormal"/>
    <w:uiPriority w:val="59"/>
    <w:rsid w:val="00B62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5F6"/>
    <w:pPr>
      <w:ind w:left="720"/>
      <w:contextualSpacing/>
    </w:pPr>
  </w:style>
  <w:style w:type="character" w:customStyle="1" w:styleId="None">
    <w:name w:val="None"/>
    <w:rsid w:val="00B625F6"/>
  </w:style>
  <w:style w:type="character" w:customStyle="1" w:styleId="Hyperlink0">
    <w:name w:val="Hyperlink.0"/>
    <w:basedOn w:val="None"/>
    <w:rsid w:val="00B625F6"/>
    <w:rPr>
      <w:color w:val="0000FF"/>
      <w:kern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Pilgrim</dc:creator>
  <cp:lastModifiedBy>Klapp, JJ</cp:lastModifiedBy>
  <cp:revision>5</cp:revision>
  <cp:lastPrinted>2021-05-15T15:33:00Z</cp:lastPrinted>
  <dcterms:created xsi:type="dcterms:W3CDTF">2024-05-07T17:32:00Z</dcterms:created>
  <dcterms:modified xsi:type="dcterms:W3CDTF">2024-05-07T17:34:00Z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2024-05-07T17:31:57Z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552b88de-ac1e-4aab-916f-b0287a8533ad</vt:lpwstr>
  </property>
  <property fmtid="{D5CDD505-2E9C-101B-9397-08002B2CF9AE}" pid="8" name="MSIP_Label_162b2348-a379-47d7-bf25-1402d7b08038_ContentBits">
    <vt:lpwstr>0</vt:lpwstr>
  </property>
</Properties>
</file>